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7FB4" w14:textId="77777777" w:rsidR="00954682" w:rsidRPr="00AB7033" w:rsidRDefault="00954682" w:rsidP="00954682">
      <w:pPr>
        <w:pStyle w:val="Teksttreci0"/>
        <w:shd w:val="clear" w:color="auto" w:fill="auto"/>
        <w:spacing w:after="220" w:line="257" w:lineRule="auto"/>
        <w:ind w:right="48" w:firstLine="0"/>
        <w:jc w:val="left"/>
        <w:rPr>
          <w:b/>
          <w:bCs/>
          <w:color w:val="auto"/>
          <w:sz w:val="28"/>
          <w:szCs w:val="28"/>
        </w:rPr>
      </w:pPr>
      <w:r w:rsidRPr="00AB7033">
        <w:rPr>
          <w:b/>
          <w:bCs/>
          <w:color w:val="auto"/>
          <w:sz w:val="28"/>
          <w:szCs w:val="28"/>
        </w:rPr>
        <w:t xml:space="preserve">Projekt </w:t>
      </w:r>
    </w:p>
    <w:p w14:paraId="28161B0A" w14:textId="619C7501" w:rsidR="003D1B9E" w:rsidRPr="00AB7033" w:rsidRDefault="00901354" w:rsidP="003A36B9">
      <w:pPr>
        <w:pStyle w:val="Teksttreci0"/>
        <w:shd w:val="clear" w:color="auto" w:fill="auto"/>
        <w:spacing w:after="220" w:line="257" w:lineRule="auto"/>
        <w:ind w:right="48" w:firstLine="0"/>
        <w:jc w:val="center"/>
        <w:rPr>
          <w:b/>
          <w:bCs/>
          <w:color w:val="auto"/>
          <w:sz w:val="24"/>
          <w:szCs w:val="24"/>
        </w:rPr>
      </w:pPr>
      <w:r w:rsidRPr="00AB7033">
        <w:rPr>
          <w:b/>
          <w:bCs/>
          <w:color w:val="auto"/>
          <w:sz w:val="24"/>
          <w:szCs w:val="24"/>
        </w:rPr>
        <w:t xml:space="preserve">Uchwała Nr </w:t>
      </w:r>
      <w:r w:rsidR="003A36B9" w:rsidRPr="00AB7033">
        <w:rPr>
          <w:b/>
          <w:bCs/>
          <w:color w:val="auto"/>
          <w:sz w:val="24"/>
          <w:szCs w:val="24"/>
        </w:rPr>
        <w:t>................</w:t>
      </w:r>
      <w:r w:rsidR="003A36B9" w:rsidRPr="00AB7033">
        <w:rPr>
          <w:b/>
          <w:bCs/>
          <w:color w:val="auto"/>
          <w:sz w:val="24"/>
          <w:szCs w:val="24"/>
        </w:rPr>
        <w:br/>
      </w:r>
      <w:r w:rsidRPr="00AB7033">
        <w:rPr>
          <w:b/>
          <w:bCs/>
          <w:color w:val="auto"/>
          <w:sz w:val="24"/>
          <w:szCs w:val="24"/>
        </w:rPr>
        <w:t xml:space="preserve">Rady </w:t>
      </w:r>
      <w:r w:rsidR="00BF6367" w:rsidRPr="00AB7033">
        <w:rPr>
          <w:b/>
          <w:bCs/>
          <w:color w:val="auto"/>
          <w:sz w:val="24"/>
          <w:szCs w:val="24"/>
        </w:rPr>
        <w:t xml:space="preserve">Miejskiej </w:t>
      </w:r>
      <w:r w:rsidRPr="00AB7033">
        <w:rPr>
          <w:b/>
          <w:bCs/>
          <w:color w:val="auto"/>
          <w:sz w:val="24"/>
          <w:szCs w:val="24"/>
        </w:rPr>
        <w:t xml:space="preserve">Gminy </w:t>
      </w:r>
      <w:r w:rsidR="00BF6367" w:rsidRPr="00AB7033">
        <w:rPr>
          <w:b/>
          <w:bCs/>
          <w:color w:val="auto"/>
          <w:sz w:val="24"/>
          <w:szCs w:val="24"/>
        </w:rPr>
        <w:t>Koźminek</w:t>
      </w:r>
      <w:r w:rsidRPr="00AB7033">
        <w:rPr>
          <w:b/>
          <w:bCs/>
          <w:color w:val="auto"/>
          <w:sz w:val="24"/>
          <w:szCs w:val="24"/>
        </w:rPr>
        <w:t xml:space="preserve"> </w:t>
      </w:r>
      <w:r w:rsidR="003A36B9" w:rsidRPr="00AB7033">
        <w:rPr>
          <w:b/>
          <w:bCs/>
          <w:color w:val="auto"/>
          <w:sz w:val="24"/>
          <w:szCs w:val="24"/>
        </w:rPr>
        <w:br/>
      </w:r>
      <w:r w:rsidRPr="00AB7033">
        <w:rPr>
          <w:b/>
          <w:bCs/>
          <w:color w:val="auto"/>
          <w:sz w:val="24"/>
          <w:szCs w:val="24"/>
        </w:rPr>
        <w:t xml:space="preserve">z dnia </w:t>
      </w:r>
      <w:r w:rsidR="003A36B9" w:rsidRPr="00AB7033">
        <w:rPr>
          <w:b/>
          <w:bCs/>
          <w:color w:val="auto"/>
          <w:sz w:val="24"/>
          <w:szCs w:val="24"/>
        </w:rPr>
        <w:t>........</w:t>
      </w:r>
      <w:r w:rsidR="00A31AE0" w:rsidRPr="00AB7033">
        <w:rPr>
          <w:b/>
          <w:bCs/>
          <w:color w:val="auto"/>
          <w:sz w:val="24"/>
          <w:szCs w:val="24"/>
        </w:rPr>
        <w:t>..</w:t>
      </w:r>
      <w:r w:rsidR="003A36B9" w:rsidRPr="00AB7033">
        <w:rPr>
          <w:b/>
          <w:bCs/>
          <w:color w:val="auto"/>
          <w:sz w:val="24"/>
          <w:szCs w:val="24"/>
        </w:rPr>
        <w:t>....</w:t>
      </w:r>
      <w:r w:rsidRPr="00AB7033">
        <w:rPr>
          <w:b/>
          <w:bCs/>
          <w:color w:val="auto"/>
          <w:sz w:val="24"/>
          <w:szCs w:val="24"/>
        </w:rPr>
        <w:t xml:space="preserve"> 20</w:t>
      </w:r>
      <w:r w:rsidR="003A36B9" w:rsidRPr="00AB7033">
        <w:rPr>
          <w:b/>
          <w:bCs/>
          <w:color w:val="auto"/>
          <w:sz w:val="24"/>
          <w:szCs w:val="24"/>
        </w:rPr>
        <w:t>2</w:t>
      </w:r>
      <w:r w:rsidR="001751E8" w:rsidRPr="00AB7033">
        <w:rPr>
          <w:b/>
          <w:bCs/>
          <w:color w:val="auto"/>
          <w:sz w:val="24"/>
          <w:szCs w:val="24"/>
        </w:rPr>
        <w:t>3</w:t>
      </w:r>
      <w:r w:rsidRPr="00AB7033">
        <w:rPr>
          <w:b/>
          <w:bCs/>
          <w:color w:val="auto"/>
          <w:sz w:val="24"/>
          <w:szCs w:val="24"/>
        </w:rPr>
        <w:t xml:space="preserve"> r.</w:t>
      </w:r>
    </w:p>
    <w:p w14:paraId="79C10710" w14:textId="77777777" w:rsidR="00983A5A" w:rsidRPr="00AB7033" w:rsidRDefault="00901354" w:rsidP="00983A5A">
      <w:pPr>
        <w:pStyle w:val="Teksttreci0"/>
        <w:shd w:val="clear" w:color="auto" w:fill="auto"/>
        <w:spacing w:after="220" w:line="240" w:lineRule="auto"/>
        <w:ind w:left="180" w:firstLine="20"/>
        <w:rPr>
          <w:b/>
          <w:bCs/>
          <w:color w:val="auto"/>
          <w:sz w:val="24"/>
          <w:szCs w:val="24"/>
        </w:rPr>
      </w:pPr>
      <w:r w:rsidRPr="00AB7033">
        <w:rPr>
          <w:b/>
          <w:bCs/>
          <w:color w:val="auto"/>
          <w:sz w:val="24"/>
          <w:szCs w:val="24"/>
        </w:rPr>
        <w:t>w sprawie określenia zasad udzielania dotacji na prace konserwatorskie, restauratorskie lub roboty budowlane przy zabytkach wpisanych</w:t>
      </w:r>
      <w:r w:rsidR="00983A5A" w:rsidRPr="00AB7033">
        <w:rPr>
          <w:color w:val="auto"/>
          <w:sz w:val="24"/>
          <w:szCs w:val="24"/>
        </w:rPr>
        <w:t xml:space="preserve"> </w:t>
      </w:r>
      <w:r w:rsidRPr="00AB7033">
        <w:rPr>
          <w:b/>
          <w:bCs/>
          <w:color w:val="auto"/>
          <w:sz w:val="24"/>
          <w:szCs w:val="24"/>
        </w:rPr>
        <w:t>do rejestru zabytków</w:t>
      </w:r>
    </w:p>
    <w:p w14:paraId="7FE4067D" w14:textId="79B31972" w:rsidR="003D1B9E" w:rsidRPr="00AB7033" w:rsidRDefault="00901354" w:rsidP="00983A5A">
      <w:pPr>
        <w:pStyle w:val="Teksttreci0"/>
        <w:shd w:val="clear" w:color="auto" w:fill="auto"/>
        <w:spacing w:after="220" w:line="240" w:lineRule="auto"/>
        <w:ind w:left="180" w:firstLine="20"/>
        <w:rPr>
          <w:color w:val="auto"/>
          <w:sz w:val="24"/>
          <w:szCs w:val="24"/>
        </w:rPr>
      </w:pPr>
      <w:r w:rsidRPr="00AB7033">
        <w:rPr>
          <w:color w:val="auto"/>
          <w:sz w:val="24"/>
          <w:szCs w:val="24"/>
        </w:rPr>
        <w:t>Na podstawie art. 7 ust. 1 pkt 9 i art. 18 ust. 2 pkt 15 ustawy z dnia 8 marca 1990 r. o samorządzie gminnym</w:t>
      </w:r>
      <w:r w:rsidR="003A36B9" w:rsidRPr="00AB7033">
        <w:rPr>
          <w:color w:val="auto"/>
          <w:sz w:val="24"/>
          <w:szCs w:val="24"/>
        </w:rPr>
        <w:t xml:space="preserve"> </w:t>
      </w:r>
      <w:r w:rsidRPr="00AB7033">
        <w:rPr>
          <w:color w:val="auto"/>
          <w:sz w:val="24"/>
          <w:szCs w:val="24"/>
        </w:rPr>
        <w:t>(Dz. U. z 20</w:t>
      </w:r>
      <w:r w:rsidR="003A36B9" w:rsidRPr="00AB7033">
        <w:rPr>
          <w:color w:val="auto"/>
          <w:sz w:val="24"/>
          <w:szCs w:val="24"/>
        </w:rPr>
        <w:t>2</w:t>
      </w:r>
      <w:r w:rsidR="00F12AC0" w:rsidRPr="00AB7033">
        <w:rPr>
          <w:color w:val="auto"/>
          <w:sz w:val="24"/>
          <w:szCs w:val="24"/>
        </w:rPr>
        <w:t>3</w:t>
      </w:r>
      <w:r w:rsidRPr="00AB7033">
        <w:rPr>
          <w:color w:val="auto"/>
          <w:sz w:val="24"/>
          <w:szCs w:val="24"/>
        </w:rPr>
        <w:t xml:space="preserve"> r. poz. </w:t>
      </w:r>
      <w:r w:rsidR="00F12AC0" w:rsidRPr="00AB7033">
        <w:rPr>
          <w:color w:val="auto"/>
          <w:sz w:val="24"/>
          <w:szCs w:val="24"/>
        </w:rPr>
        <w:t>40</w:t>
      </w:r>
      <w:r w:rsidRPr="00AB7033">
        <w:rPr>
          <w:color w:val="auto"/>
          <w:sz w:val="24"/>
          <w:szCs w:val="24"/>
        </w:rPr>
        <w:t>),</w:t>
      </w:r>
      <w:r w:rsidR="003A36B9" w:rsidRPr="00AB7033">
        <w:rPr>
          <w:color w:val="auto"/>
          <w:sz w:val="24"/>
          <w:szCs w:val="24"/>
        </w:rPr>
        <w:t xml:space="preserve"> </w:t>
      </w:r>
      <w:r w:rsidRPr="00AB7033">
        <w:rPr>
          <w:color w:val="auto"/>
          <w:sz w:val="24"/>
          <w:szCs w:val="24"/>
        </w:rPr>
        <w:t>w związku</w:t>
      </w:r>
      <w:r w:rsidR="003A36B9" w:rsidRPr="00AB7033">
        <w:rPr>
          <w:color w:val="auto"/>
          <w:sz w:val="24"/>
          <w:szCs w:val="24"/>
        </w:rPr>
        <w:t xml:space="preserve"> </w:t>
      </w:r>
      <w:r w:rsidRPr="00AB7033">
        <w:rPr>
          <w:color w:val="auto"/>
          <w:sz w:val="24"/>
          <w:szCs w:val="24"/>
        </w:rPr>
        <w:t xml:space="preserve">z art. 81 ust. 1 </w:t>
      </w:r>
      <w:r w:rsidR="003A36B9" w:rsidRPr="00AB7033">
        <w:rPr>
          <w:color w:val="auto"/>
          <w:sz w:val="24"/>
          <w:szCs w:val="24"/>
        </w:rPr>
        <w:t xml:space="preserve"> </w:t>
      </w:r>
      <w:r w:rsidRPr="00AB7033">
        <w:rPr>
          <w:color w:val="auto"/>
          <w:sz w:val="24"/>
          <w:szCs w:val="24"/>
        </w:rPr>
        <w:t>ustawy z</w:t>
      </w:r>
      <w:r w:rsidR="003A36B9" w:rsidRPr="00AB7033">
        <w:rPr>
          <w:color w:val="auto"/>
          <w:sz w:val="24"/>
          <w:szCs w:val="24"/>
        </w:rPr>
        <w:t xml:space="preserve"> </w:t>
      </w:r>
      <w:r w:rsidRPr="00AB7033">
        <w:rPr>
          <w:color w:val="auto"/>
          <w:sz w:val="24"/>
          <w:szCs w:val="24"/>
        </w:rPr>
        <w:t xml:space="preserve"> dnia 23 </w:t>
      </w:r>
      <w:r w:rsidR="003A36B9" w:rsidRPr="00AB7033">
        <w:rPr>
          <w:color w:val="auto"/>
          <w:sz w:val="24"/>
          <w:szCs w:val="24"/>
        </w:rPr>
        <w:t xml:space="preserve"> </w:t>
      </w:r>
      <w:r w:rsidRPr="00AB7033">
        <w:rPr>
          <w:color w:val="auto"/>
          <w:sz w:val="24"/>
          <w:szCs w:val="24"/>
        </w:rPr>
        <w:t xml:space="preserve">lipca </w:t>
      </w:r>
      <w:r w:rsidR="003A36B9" w:rsidRPr="00AB7033">
        <w:rPr>
          <w:color w:val="auto"/>
          <w:sz w:val="24"/>
          <w:szCs w:val="24"/>
        </w:rPr>
        <w:t xml:space="preserve"> </w:t>
      </w:r>
      <w:r w:rsidRPr="00AB7033">
        <w:rPr>
          <w:color w:val="auto"/>
          <w:sz w:val="24"/>
          <w:szCs w:val="24"/>
        </w:rPr>
        <w:t>2003 r. o ochronie zabytków i opiece nad zabytkami (Dz.U. z 20</w:t>
      </w:r>
      <w:r w:rsidR="003A36B9" w:rsidRPr="00AB7033">
        <w:rPr>
          <w:color w:val="auto"/>
          <w:sz w:val="24"/>
          <w:szCs w:val="24"/>
        </w:rPr>
        <w:t>2</w:t>
      </w:r>
      <w:r w:rsidR="00B945E6" w:rsidRPr="00AB7033">
        <w:rPr>
          <w:color w:val="auto"/>
          <w:sz w:val="24"/>
          <w:szCs w:val="24"/>
        </w:rPr>
        <w:t>2</w:t>
      </w:r>
      <w:r w:rsidRPr="00AB7033">
        <w:rPr>
          <w:color w:val="auto"/>
          <w:sz w:val="24"/>
          <w:szCs w:val="24"/>
        </w:rPr>
        <w:t xml:space="preserve"> </w:t>
      </w:r>
      <w:r w:rsidR="003A36B9" w:rsidRPr="00AB7033">
        <w:rPr>
          <w:color w:val="auto"/>
          <w:sz w:val="24"/>
          <w:szCs w:val="24"/>
        </w:rPr>
        <w:t xml:space="preserve">r. </w:t>
      </w:r>
      <w:r w:rsidRPr="00AB7033">
        <w:rPr>
          <w:color w:val="auto"/>
          <w:sz w:val="24"/>
          <w:szCs w:val="24"/>
        </w:rPr>
        <w:t xml:space="preserve">poz. </w:t>
      </w:r>
      <w:r w:rsidR="00B945E6" w:rsidRPr="00AB7033">
        <w:rPr>
          <w:color w:val="auto"/>
          <w:sz w:val="24"/>
          <w:szCs w:val="24"/>
        </w:rPr>
        <w:t>840</w:t>
      </w:r>
      <w:r w:rsidRPr="00AB7033">
        <w:rPr>
          <w:color w:val="auto"/>
          <w:sz w:val="24"/>
          <w:szCs w:val="24"/>
        </w:rPr>
        <w:t>)</w:t>
      </w:r>
      <w:r w:rsidR="002D2046" w:rsidRPr="00AB7033">
        <w:rPr>
          <w:color w:val="auto"/>
          <w:sz w:val="24"/>
          <w:szCs w:val="24"/>
        </w:rPr>
        <w:t xml:space="preserve"> oraz § 3 ust. 2 pkt 2 uchwały nr 232/2022 Rady Ministrów z dnia 23 listopada 2022 r. w sprawie ustanowienia Rządowego Programu Odbudowy Zabytków, </w:t>
      </w:r>
      <w:r w:rsidRPr="00AB7033">
        <w:rPr>
          <w:color w:val="auto"/>
          <w:sz w:val="24"/>
          <w:szCs w:val="24"/>
        </w:rPr>
        <w:t xml:space="preserve"> Rada </w:t>
      </w:r>
      <w:r w:rsidR="00BF6367" w:rsidRPr="00AB7033">
        <w:rPr>
          <w:color w:val="auto"/>
          <w:sz w:val="24"/>
          <w:szCs w:val="24"/>
        </w:rPr>
        <w:t xml:space="preserve">Miejska </w:t>
      </w:r>
      <w:r w:rsidRPr="00AB7033">
        <w:rPr>
          <w:color w:val="auto"/>
          <w:sz w:val="24"/>
          <w:szCs w:val="24"/>
        </w:rPr>
        <w:t xml:space="preserve">Gminy </w:t>
      </w:r>
      <w:r w:rsidR="00BF6367" w:rsidRPr="00AB7033">
        <w:rPr>
          <w:color w:val="auto"/>
          <w:sz w:val="24"/>
          <w:szCs w:val="24"/>
        </w:rPr>
        <w:t>Koźminek</w:t>
      </w:r>
      <w:r w:rsidRPr="00AB7033">
        <w:rPr>
          <w:color w:val="auto"/>
          <w:sz w:val="24"/>
          <w:szCs w:val="24"/>
        </w:rPr>
        <w:t xml:space="preserve"> uchwala, co następuje:</w:t>
      </w:r>
    </w:p>
    <w:p w14:paraId="67FAFCBF" w14:textId="6B09E2AD" w:rsidR="003D1B9E" w:rsidRPr="00AB7033" w:rsidRDefault="00901354" w:rsidP="006F6175">
      <w:pPr>
        <w:pStyle w:val="Teksttreci0"/>
        <w:shd w:val="clear" w:color="auto" w:fill="auto"/>
        <w:spacing w:after="60" w:line="240" w:lineRule="auto"/>
        <w:ind w:left="567" w:hanging="357"/>
        <w:rPr>
          <w:color w:val="auto"/>
          <w:sz w:val="24"/>
          <w:szCs w:val="24"/>
        </w:rPr>
      </w:pPr>
      <w:r w:rsidRPr="00AB7033">
        <w:rPr>
          <w:b/>
          <w:bCs/>
          <w:color w:val="auto"/>
          <w:sz w:val="24"/>
          <w:szCs w:val="24"/>
        </w:rPr>
        <w:t>§1</w:t>
      </w:r>
      <w:r w:rsidR="001751E8" w:rsidRPr="00AB7033">
        <w:rPr>
          <w:b/>
          <w:bCs/>
          <w:color w:val="auto"/>
          <w:sz w:val="24"/>
          <w:szCs w:val="24"/>
        </w:rPr>
        <w:t>.</w:t>
      </w:r>
      <w:r w:rsidR="001751E8" w:rsidRPr="00AB7033">
        <w:rPr>
          <w:color w:val="auto"/>
          <w:sz w:val="24"/>
          <w:szCs w:val="24"/>
        </w:rPr>
        <w:t xml:space="preserve"> 1. </w:t>
      </w:r>
      <w:r w:rsidRPr="00AB7033">
        <w:rPr>
          <w:color w:val="auto"/>
          <w:sz w:val="24"/>
          <w:szCs w:val="24"/>
        </w:rPr>
        <w:t xml:space="preserve">Określa się zasady udzielania dotacji </w:t>
      </w:r>
      <w:r w:rsidR="00554EEF" w:rsidRPr="00AB7033">
        <w:rPr>
          <w:color w:val="auto"/>
          <w:sz w:val="24"/>
          <w:szCs w:val="24"/>
        </w:rPr>
        <w:t xml:space="preserve">celowej </w:t>
      </w:r>
      <w:r w:rsidRPr="00AB7033">
        <w:rPr>
          <w:color w:val="auto"/>
          <w:sz w:val="24"/>
          <w:szCs w:val="24"/>
        </w:rPr>
        <w:t xml:space="preserve">na prace konserwatorskie, restauratorskie </w:t>
      </w:r>
      <w:r w:rsidR="00554EEF" w:rsidRPr="00AB7033">
        <w:rPr>
          <w:color w:val="auto"/>
          <w:sz w:val="24"/>
          <w:szCs w:val="24"/>
        </w:rPr>
        <w:t xml:space="preserve">lub </w:t>
      </w:r>
      <w:r w:rsidRPr="00AB7033">
        <w:rPr>
          <w:color w:val="auto"/>
          <w:sz w:val="24"/>
          <w:szCs w:val="24"/>
        </w:rPr>
        <w:t xml:space="preserve">roboty budowlane przy zabytkach wpisanych do rejestru zabytków, położonych na terenie </w:t>
      </w:r>
      <w:r w:rsidR="003A36B9" w:rsidRPr="00AB7033">
        <w:rPr>
          <w:color w:val="auto"/>
          <w:sz w:val="24"/>
          <w:szCs w:val="24"/>
        </w:rPr>
        <w:t>G</w:t>
      </w:r>
      <w:r w:rsidRPr="00AB7033">
        <w:rPr>
          <w:color w:val="auto"/>
          <w:sz w:val="24"/>
          <w:szCs w:val="24"/>
        </w:rPr>
        <w:t xml:space="preserve">miny </w:t>
      </w:r>
      <w:r w:rsidR="00BF6367" w:rsidRPr="00AB7033">
        <w:rPr>
          <w:color w:val="auto"/>
          <w:sz w:val="24"/>
          <w:szCs w:val="24"/>
        </w:rPr>
        <w:t>Koźminek</w:t>
      </w:r>
      <w:r w:rsidRPr="00AB7033">
        <w:rPr>
          <w:color w:val="auto"/>
          <w:sz w:val="24"/>
          <w:szCs w:val="24"/>
        </w:rPr>
        <w:t>.</w:t>
      </w:r>
    </w:p>
    <w:p w14:paraId="22BF1124" w14:textId="09635D8D" w:rsidR="003D1B9E" w:rsidRPr="00AB7033" w:rsidRDefault="00901354" w:rsidP="006F6175">
      <w:pPr>
        <w:pStyle w:val="Teksttreci0"/>
        <w:numPr>
          <w:ilvl w:val="0"/>
          <w:numId w:val="13"/>
        </w:numPr>
        <w:shd w:val="clear" w:color="auto" w:fill="auto"/>
        <w:spacing w:line="240" w:lineRule="auto"/>
        <w:ind w:left="567"/>
        <w:rPr>
          <w:color w:val="auto"/>
          <w:sz w:val="24"/>
          <w:szCs w:val="24"/>
        </w:rPr>
      </w:pPr>
      <w:r w:rsidRPr="00AB7033">
        <w:rPr>
          <w:color w:val="auto"/>
          <w:sz w:val="24"/>
          <w:szCs w:val="24"/>
        </w:rPr>
        <w:t xml:space="preserve">Z budżetu Gminy </w:t>
      </w:r>
      <w:r w:rsidR="00BF6367" w:rsidRPr="00AB7033">
        <w:rPr>
          <w:color w:val="auto"/>
          <w:sz w:val="24"/>
          <w:szCs w:val="24"/>
        </w:rPr>
        <w:t>Koźminek</w:t>
      </w:r>
      <w:r w:rsidRPr="00AB7033">
        <w:rPr>
          <w:color w:val="auto"/>
          <w:sz w:val="24"/>
          <w:szCs w:val="24"/>
        </w:rPr>
        <w:t xml:space="preserve"> mogą być udzielane dotacje celowe na dofinansowanie prac konserwatorskich, restauratorskich lub robót budowlanych przy zabytku wpisanym do rejestru zabytków, jeżeli łącznie spełnione są następujące kryteria:</w:t>
      </w:r>
    </w:p>
    <w:p w14:paraId="17015F2F" w14:textId="335D400D" w:rsidR="003D1B9E" w:rsidRPr="00AB7033" w:rsidRDefault="00901354" w:rsidP="006F6175">
      <w:pPr>
        <w:pStyle w:val="Teksttreci0"/>
        <w:numPr>
          <w:ilvl w:val="0"/>
          <w:numId w:val="2"/>
        </w:numPr>
        <w:shd w:val="clear" w:color="auto" w:fill="auto"/>
        <w:spacing w:line="240" w:lineRule="auto"/>
        <w:ind w:left="993" w:hanging="240"/>
        <w:rPr>
          <w:color w:val="auto"/>
          <w:sz w:val="24"/>
          <w:szCs w:val="24"/>
        </w:rPr>
      </w:pPr>
      <w:r w:rsidRPr="00AB7033">
        <w:rPr>
          <w:color w:val="auto"/>
          <w:sz w:val="24"/>
          <w:szCs w:val="24"/>
        </w:rPr>
        <w:t xml:space="preserve">zabytek znajduje się na stałe na obszarze Gminy </w:t>
      </w:r>
      <w:r w:rsidR="00BF6367" w:rsidRPr="00AB7033">
        <w:rPr>
          <w:color w:val="auto"/>
          <w:sz w:val="24"/>
          <w:szCs w:val="24"/>
        </w:rPr>
        <w:t>Koźminek</w:t>
      </w:r>
      <w:r w:rsidRPr="00AB7033">
        <w:rPr>
          <w:color w:val="auto"/>
          <w:sz w:val="24"/>
          <w:szCs w:val="24"/>
        </w:rPr>
        <w:t>;</w:t>
      </w:r>
    </w:p>
    <w:p w14:paraId="2AAD3E08" w14:textId="38C4577B" w:rsidR="003D1B9E" w:rsidRPr="00AB7033" w:rsidRDefault="00901354" w:rsidP="006F6175">
      <w:pPr>
        <w:pStyle w:val="Teksttreci0"/>
        <w:numPr>
          <w:ilvl w:val="0"/>
          <w:numId w:val="2"/>
        </w:numPr>
        <w:shd w:val="clear" w:color="auto" w:fill="auto"/>
        <w:spacing w:line="240" w:lineRule="auto"/>
        <w:ind w:left="993" w:hanging="240"/>
        <w:rPr>
          <w:color w:val="auto"/>
          <w:sz w:val="24"/>
          <w:szCs w:val="24"/>
        </w:rPr>
      </w:pPr>
      <w:r w:rsidRPr="00AB7033">
        <w:rPr>
          <w:color w:val="auto"/>
          <w:sz w:val="24"/>
          <w:szCs w:val="24"/>
        </w:rPr>
        <w:t>zabytek jest wpisany do rejestru zabytków</w:t>
      </w:r>
      <w:r w:rsidR="00DB5ADE" w:rsidRPr="00AB7033">
        <w:rPr>
          <w:color w:val="auto"/>
          <w:sz w:val="24"/>
          <w:szCs w:val="24"/>
        </w:rPr>
        <w:t xml:space="preserve"> lub gminnej ewidencji zabytków</w:t>
      </w:r>
      <w:r w:rsidR="00006222" w:rsidRPr="00AB7033">
        <w:rPr>
          <w:color w:val="auto"/>
          <w:sz w:val="24"/>
          <w:szCs w:val="24"/>
        </w:rPr>
        <w:t>;</w:t>
      </w:r>
    </w:p>
    <w:p w14:paraId="533175F9" w14:textId="6CBF75AF" w:rsidR="003D1B9E" w:rsidRPr="00AB7033" w:rsidRDefault="00901354" w:rsidP="006F6175">
      <w:pPr>
        <w:pStyle w:val="Teksttreci0"/>
        <w:numPr>
          <w:ilvl w:val="0"/>
          <w:numId w:val="2"/>
        </w:numPr>
        <w:shd w:val="clear" w:color="auto" w:fill="auto"/>
        <w:spacing w:line="240" w:lineRule="auto"/>
        <w:ind w:left="993" w:hanging="240"/>
        <w:rPr>
          <w:color w:val="auto"/>
          <w:sz w:val="24"/>
          <w:szCs w:val="24"/>
        </w:rPr>
      </w:pPr>
      <w:r w:rsidRPr="00AB7033">
        <w:rPr>
          <w:color w:val="auto"/>
          <w:sz w:val="24"/>
          <w:szCs w:val="24"/>
        </w:rPr>
        <w:t>wnioskodawca posiada tytuł prawny do zabytku wynikający z prawa własności, użytkowania wieczystego, ograniczonego prawa rzeczowego, trwałego zarządu albo stosunku zobowiązaniowego</w:t>
      </w:r>
      <w:r w:rsidR="00F12AC0" w:rsidRPr="00AB7033">
        <w:rPr>
          <w:color w:val="auto"/>
          <w:sz w:val="24"/>
          <w:szCs w:val="24"/>
        </w:rPr>
        <w:t>;</w:t>
      </w:r>
    </w:p>
    <w:p w14:paraId="30846EC0" w14:textId="446A50A6" w:rsidR="00B933EF" w:rsidRPr="00AB7033" w:rsidRDefault="00B933EF" w:rsidP="00A31AE0">
      <w:pPr>
        <w:pStyle w:val="Teksttreci0"/>
        <w:numPr>
          <w:ilvl w:val="0"/>
          <w:numId w:val="2"/>
        </w:numPr>
        <w:shd w:val="clear" w:color="auto" w:fill="auto"/>
        <w:spacing w:line="240" w:lineRule="auto"/>
        <w:ind w:left="993" w:hanging="283"/>
        <w:rPr>
          <w:color w:val="auto"/>
          <w:sz w:val="24"/>
          <w:szCs w:val="24"/>
        </w:rPr>
      </w:pPr>
      <w:r w:rsidRPr="00AB7033">
        <w:rPr>
          <w:color w:val="auto"/>
          <w:sz w:val="24"/>
          <w:szCs w:val="24"/>
        </w:rPr>
        <w:t>dotacja może być udzielona na dofinansowanie prac konserwatorskich, restauratorskich lub robót budowlanych</w:t>
      </w:r>
      <w:r w:rsidR="00920006" w:rsidRPr="00AB7033">
        <w:rPr>
          <w:color w:val="auto"/>
          <w:sz w:val="24"/>
          <w:szCs w:val="24"/>
        </w:rPr>
        <w:t>, które Wnioskodawca zamierza wykonać:</w:t>
      </w:r>
      <w:r w:rsidR="00DC4508" w:rsidRPr="00AB7033">
        <w:rPr>
          <w:color w:val="auto"/>
          <w:sz w:val="24"/>
          <w:szCs w:val="24"/>
        </w:rPr>
        <w:t xml:space="preserve"> </w:t>
      </w:r>
    </w:p>
    <w:p w14:paraId="0EDA6A8C" w14:textId="1F87DE72" w:rsidR="008F1298" w:rsidRPr="00AB7033" w:rsidRDefault="008F1298" w:rsidP="00B933EF">
      <w:pPr>
        <w:pStyle w:val="Teksttreci0"/>
        <w:numPr>
          <w:ilvl w:val="0"/>
          <w:numId w:val="20"/>
        </w:numPr>
        <w:shd w:val="clear" w:color="auto" w:fill="auto"/>
        <w:spacing w:line="240" w:lineRule="auto"/>
        <w:ind w:left="1418"/>
        <w:rPr>
          <w:color w:val="auto"/>
          <w:sz w:val="24"/>
          <w:szCs w:val="24"/>
        </w:rPr>
      </w:pPr>
      <w:r w:rsidRPr="00AB7033">
        <w:rPr>
          <w:color w:val="auto"/>
          <w:sz w:val="24"/>
          <w:szCs w:val="24"/>
        </w:rPr>
        <w:t xml:space="preserve">w roku </w:t>
      </w:r>
      <w:r w:rsidR="00920006" w:rsidRPr="00AB7033">
        <w:rPr>
          <w:color w:val="auto"/>
          <w:sz w:val="24"/>
          <w:szCs w:val="24"/>
        </w:rPr>
        <w:t>następującym po roku złożenia wniosku o udzielenie dotacji</w:t>
      </w:r>
      <w:r w:rsidR="00F12AC0" w:rsidRPr="00AB7033">
        <w:rPr>
          <w:color w:val="auto"/>
          <w:sz w:val="24"/>
          <w:szCs w:val="24"/>
        </w:rPr>
        <w:t>;</w:t>
      </w:r>
    </w:p>
    <w:p w14:paraId="3274145F" w14:textId="7A529937" w:rsidR="00920006" w:rsidRPr="00AB7033" w:rsidRDefault="00B933EF" w:rsidP="00B933EF">
      <w:pPr>
        <w:pStyle w:val="Teksttreci0"/>
        <w:numPr>
          <w:ilvl w:val="0"/>
          <w:numId w:val="20"/>
        </w:numPr>
        <w:shd w:val="clear" w:color="auto" w:fill="auto"/>
        <w:spacing w:line="240" w:lineRule="auto"/>
        <w:ind w:left="1418"/>
        <w:rPr>
          <w:color w:val="auto"/>
          <w:sz w:val="24"/>
          <w:szCs w:val="24"/>
        </w:rPr>
      </w:pPr>
      <w:r w:rsidRPr="00AB7033">
        <w:rPr>
          <w:color w:val="auto"/>
          <w:sz w:val="24"/>
          <w:szCs w:val="24"/>
        </w:rPr>
        <w:t xml:space="preserve">w przypadku </w:t>
      </w:r>
      <w:r w:rsidR="00920006" w:rsidRPr="00AB7033">
        <w:rPr>
          <w:color w:val="auto"/>
          <w:sz w:val="24"/>
          <w:szCs w:val="24"/>
        </w:rPr>
        <w:t xml:space="preserve">pozyskania przez Gminę </w:t>
      </w:r>
      <w:r w:rsidR="00BF6367" w:rsidRPr="00AB7033">
        <w:rPr>
          <w:color w:val="auto"/>
          <w:sz w:val="24"/>
          <w:szCs w:val="24"/>
        </w:rPr>
        <w:t>Koźminek</w:t>
      </w:r>
      <w:r w:rsidR="00A10F7D" w:rsidRPr="00AB7033">
        <w:rPr>
          <w:color w:val="auto"/>
          <w:sz w:val="24"/>
          <w:szCs w:val="24"/>
        </w:rPr>
        <w:t xml:space="preserve"> </w:t>
      </w:r>
      <w:r w:rsidR="00920006" w:rsidRPr="00AB7033">
        <w:rPr>
          <w:color w:val="auto"/>
          <w:sz w:val="24"/>
          <w:szCs w:val="24"/>
        </w:rPr>
        <w:t>środków zewnętrznych na udzielenie dotacji</w:t>
      </w:r>
      <w:r w:rsidR="00F12AC0" w:rsidRPr="00AB7033">
        <w:rPr>
          <w:color w:val="auto"/>
          <w:sz w:val="24"/>
          <w:szCs w:val="24"/>
        </w:rPr>
        <w:t>,</w:t>
      </w:r>
      <w:r w:rsidR="002D2046" w:rsidRPr="00AB7033">
        <w:rPr>
          <w:color w:val="auto"/>
          <w:sz w:val="24"/>
          <w:szCs w:val="24"/>
        </w:rPr>
        <w:t xml:space="preserve"> w tym m.in. w ramach Rządowego Programu Odbudowy Zabytków,</w:t>
      </w:r>
      <w:r w:rsidR="00632DA6" w:rsidRPr="00AB7033">
        <w:rPr>
          <w:color w:val="auto"/>
          <w:sz w:val="24"/>
          <w:szCs w:val="24"/>
        </w:rPr>
        <w:t xml:space="preserve"> w roku złożenia wniosku o udzielenie dotacji oraz w latach następnych wskazanych we wniosku</w:t>
      </w:r>
      <w:r w:rsidR="003D3728" w:rsidRPr="00AB7033">
        <w:rPr>
          <w:color w:val="auto"/>
          <w:sz w:val="24"/>
          <w:szCs w:val="24"/>
        </w:rPr>
        <w:t>.</w:t>
      </w:r>
    </w:p>
    <w:p w14:paraId="2B87ACB9" w14:textId="2769B39B" w:rsidR="003D1B9E" w:rsidRPr="00AB7033" w:rsidRDefault="00901354" w:rsidP="006F6175">
      <w:pPr>
        <w:pStyle w:val="Teksttreci0"/>
        <w:numPr>
          <w:ilvl w:val="0"/>
          <w:numId w:val="13"/>
        </w:numPr>
        <w:shd w:val="clear" w:color="auto" w:fill="auto"/>
        <w:tabs>
          <w:tab w:val="left" w:pos="898"/>
        </w:tabs>
        <w:spacing w:line="240" w:lineRule="auto"/>
        <w:rPr>
          <w:color w:val="auto"/>
          <w:sz w:val="24"/>
          <w:szCs w:val="24"/>
        </w:rPr>
      </w:pPr>
      <w:r w:rsidRPr="00AB7033">
        <w:rPr>
          <w:color w:val="auto"/>
          <w:sz w:val="24"/>
          <w:szCs w:val="24"/>
        </w:rPr>
        <w:t>Dotacja na prace konserwatorskie, restauratorskie i roboty budowlane przy zabytku może obejmować nakłady konieczne na wykonanie prac lub rob</w:t>
      </w:r>
      <w:r w:rsidR="00E30EFF" w:rsidRPr="00AB7033">
        <w:rPr>
          <w:color w:val="auto"/>
          <w:sz w:val="24"/>
          <w:szCs w:val="24"/>
        </w:rPr>
        <w:t>ót</w:t>
      </w:r>
      <w:r w:rsidRPr="00AB7033">
        <w:rPr>
          <w:color w:val="auto"/>
          <w:sz w:val="24"/>
          <w:szCs w:val="24"/>
        </w:rPr>
        <w:t xml:space="preserve"> budowlan</w:t>
      </w:r>
      <w:r w:rsidR="00E30EFF" w:rsidRPr="00AB7033">
        <w:rPr>
          <w:color w:val="auto"/>
          <w:sz w:val="24"/>
          <w:szCs w:val="24"/>
        </w:rPr>
        <w:t>ych</w:t>
      </w:r>
      <w:r w:rsidRPr="00AB7033">
        <w:rPr>
          <w:color w:val="auto"/>
          <w:sz w:val="24"/>
          <w:szCs w:val="24"/>
        </w:rPr>
        <w:t xml:space="preserve"> wymienion</w:t>
      </w:r>
      <w:r w:rsidR="00E30EFF" w:rsidRPr="00AB7033">
        <w:rPr>
          <w:color w:val="auto"/>
          <w:sz w:val="24"/>
          <w:szCs w:val="24"/>
        </w:rPr>
        <w:t>ych</w:t>
      </w:r>
      <w:r w:rsidRPr="00AB7033">
        <w:rPr>
          <w:color w:val="auto"/>
          <w:sz w:val="24"/>
          <w:szCs w:val="24"/>
        </w:rPr>
        <w:t xml:space="preserve"> </w:t>
      </w:r>
      <w:r w:rsidR="00B26881" w:rsidRPr="00AB7033">
        <w:rPr>
          <w:color w:val="auto"/>
          <w:sz w:val="24"/>
          <w:szCs w:val="24"/>
        </w:rPr>
        <w:t xml:space="preserve">                      </w:t>
      </w:r>
      <w:r w:rsidRPr="00AB7033">
        <w:rPr>
          <w:color w:val="auto"/>
          <w:sz w:val="24"/>
          <w:szCs w:val="24"/>
        </w:rPr>
        <w:t>w art. 77 ustawy o ochronie zabytków i opiece nad zabytkami.</w:t>
      </w:r>
    </w:p>
    <w:p w14:paraId="16A1E582" w14:textId="77777777" w:rsidR="00B933EF" w:rsidRPr="00AB7033" w:rsidRDefault="00B933EF" w:rsidP="00B933EF">
      <w:pPr>
        <w:pStyle w:val="Teksttreci0"/>
        <w:numPr>
          <w:ilvl w:val="0"/>
          <w:numId w:val="13"/>
        </w:numPr>
        <w:shd w:val="clear" w:color="auto" w:fill="auto"/>
        <w:tabs>
          <w:tab w:val="left" w:pos="898"/>
        </w:tabs>
        <w:rPr>
          <w:color w:val="auto"/>
          <w:sz w:val="24"/>
          <w:szCs w:val="24"/>
        </w:rPr>
      </w:pPr>
      <w:r w:rsidRPr="00AB7033">
        <w:rPr>
          <w:color w:val="auto"/>
          <w:sz w:val="24"/>
          <w:szCs w:val="24"/>
        </w:rPr>
        <w:t>Dotacja może być udzielona w wysokości do 50% nakładów koniecznych na wykonanie prac konserwatorskich, restauratorskich lub robót budowlanych przy zabytku.</w:t>
      </w:r>
    </w:p>
    <w:p w14:paraId="5BEE5CA1" w14:textId="77777777" w:rsidR="00B933EF" w:rsidRPr="00AB7033" w:rsidRDefault="00B933EF" w:rsidP="00B933EF">
      <w:pPr>
        <w:pStyle w:val="Teksttreci0"/>
        <w:numPr>
          <w:ilvl w:val="0"/>
          <w:numId w:val="13"/>
        </w:numPr>
        <w:shd w:val="clear" w:color="auto" w:fill="auto"/>
        <w:tabs>
          <w:tab w:val="left" w:pos="898"/>
        </w:tabs>
        <w:rPr>
          <w:color w:val="auto"/>
          <w:sz w:val="24"/>
          <w:szCs w:val="24"/>
        </w:rPr>
      </w:pPr>
      <w:r w:rsidRPr="00AB7033">
        <w:rPr>
          <w:color w:val="auto"/>
          <w:sz w:val="24"/>
          <w:szCs w:val="24"/>
        </w:rPr>
        <w:t>Jeżeli zabytek posiada wyjątkową wartość historyczną, artystyczną lub naukową albo wymaga przeprowadzenia złożonych pod względem technologicznym prac konserwatorskich, restauratorskich lub robót budowlanych, albo gdy sytuacja wymaga niezwłocznego podjęcia prac lub robót budowlanych przy zabytku, dotacja może być udzielona w wysokości do 90% nakładów koniecznych na wykonanie tych prac lub robót budowlanych.</w:t>
      </w:r>
    </w:p>
    <w:p w14:paraId="0EF9F1D4" w14:textId="69805C50" w:rsidR="003D1B9E" w:rsidRPr="00AB7033" w:rsidRDefault="007D5142" w:rsidP="006F6175">
      <w:pPr>
        <w:pStyle w:val="Teksttreci0"/>
        <w:numPr>
          <w:ilvl w:val="0"/>
          <w:numId w:val="13"/>
        </w:numPr>
        <w:shd w:val="clear" w:color="auto" w:fill="auto"/>
        <w:tabs>
          <w:tab w:val="left" w:pos="898"/>
        </w:tabs>
        <w:spacing w:line="240" w:lineRule="auto"/>
        <w:rPr>
          <w:color w:val="auto"/>
          <w:sz w:val="24"/>
          <w:szCs w:val="24"/>
        </w:rPr>
      </w:pPr>
      <w:r w:rsidRPr="00AB7033">
        <w:rPr>
          <w:color w:val="auto"/>
          <w:sz w:val="24"/>
          <w:szCs w:val="24"/>
        </w:rPr>
        <w:t xml:space="preserve">W przypadku pozyskania przez Gminę </w:t>
      </w:r>
      <w:r w:rsidR="00BF6367" w:rsidRPr="00AB7033">
        <w:rPr>
          <w:color w:val="auto"/>
          <w:sz w:val="24"/>
          <w:szCs w:val="24"/>
        </w:rPr>
        <w:t>Koźminek</w:t>
      </w:r>
      <w:r w:rsidR="00A10F7D" w:rsidRPr="00AB7033">
        <w:rPr>
          <w:color w:val="auto"/>
          <w:sz w:val="24"/>
          <w:szCs w:val="24"/>
        </w:rPr>
        <w:t xml:space="preserve"> </w:t>
      </w:r>
      <w:r w:rsidRPr="00AB7033">
        <w:rPr>
          <w:color w:val="auto"/>
          <w:sz w:val="24"/>
          <w:szCs w:val="24"/>
        </w:rPr>
        <w:t xml:space="preserve">środków zewnętrznych na udzielenie dotacji, </w:t>
      </w:r>
      <w:r w:rsidR="002D2046" w:rsidRPr="00AB7033">
        <w:rPr>
          <w:color w:val="auto"/>
          <w:sz w:val="24"/>
          <w:szCs w:val="24"/>
        </w:rPr>
        <w:t xml:space="preserve">w tym m.in. w ramach Rządowego Programu Odbudowy Zabytków, </w:t>
      </w:r>
      <w:r w:rsidR="00901354" w:rsidRPr="00AB7033">
        <w:rPr>
          <w:color w:val="auto"/>
          <w:sz w:val="24"/>
          <w:szCs w:val="24"/>
        </w:rPr>
        <w:t xml:space="preserve">może być </w:t>
      </w:r>
      <w:r w:rsidRPr="00AB7033">
        <w:rPr>
          <w:color w:val="auto"/>
          <w:sz w:val="24"/>
          <w:szCs w:val="24"/>
        </w:rPr>
        <w:t xml:space="preserve">ona </w:t>
      </w:r>
      <w:r w:rsidR="00901354" w:rsidRPr="00AB7033">
        <w:rPr>
          <w:color w:val="auto"/>
          <w:sz w:val="24"/>
          <w:szCs w:val="24"/>
        </w:rPr>
        <w:t xml:space="preserve">udzielona w wysokości do </w:t>
      </w:r>
      <w:r w:rsidR="001751E8" w:rsidRPr="00AB7033">
        <w:rPr>
          <w:color w:val="auto"/>
          <w:sz w:val="24"/>
          <w:szCs w:val="24"/>
        </w:rPr>
        <w:t>100</w:t>
      </w:r>
      <w:r w:rsidR="00901354" w:rsidRPr="00AB7033">
        <w:rPr>
          <w:color w:val="auto"/>
          <w:sz w:val="24"/>
          <w:szCs w:val="24"/>
        </w:rPr>
        <w:t>% nakładów koniecznych na wykonanie prac konserwatorskich, restauratorskich lub robót budowlanych przy zabytku</w:t>
      </w:r>
      <w:r w:rsidR="00AD3D45" w:rsidRPr="00AB7033">
        <w:rPr>
          <w:color w:val="auto"/>
          <w:sz w:val="24"/>
          <w:szCs w:val="24"/>
        </w:rPr>
        <w:t>.</w:t>
      </w:r>
      <w:r w:rsidR="00DC4508" w:rsidRPr="00AB7033">
        <w:rPr>
          <w:color w:val="auto"/>
          <w:sz w:val="24"/>
          <w:szCs w:val="24"/>
        </w:rPr>
        <w:t xml:space="preserve"> </w:t>
      </w:r>
    </w:p>
    <w:p w14:paraId="2BF4E7F0" w14:textId="113605B8" w:rsidR="003D1B9E" w:rsidRPr="00AB7033" w:rsidRDefault="00901354" w:rsidP="006F6175">
      <w:pPr>
        <w:pStyle w:val="Teksttreci0"/>
        <w:numPr>
          <w:ilvl w:val="0"/>
          <w:numId w:val="13"/>
        </w:numPr>
        <w:shd w:val="clear" w:color="auto" w:fill="auto"/>
        <w:spacing w:line="240" w:lineRule="auto"/>
        <w:rPr>
          <w:color w:val="auto"/>
          <w:sz w:val="24"/>
          <w:szCs w:val="24"/>
        </w:rPr>
      </w:pPr>
      <w:r w:rsidRPr="00AB7033">
        <w:rPr>
          <w:color w:val="auto"/>
          <w:sz w:val="24"/>
          <w:szCs w:val="24"/>
        </w:rPr>
        <w:t>W przypadku</w:t>
      </w:r>
      <w:r w:rsidR="00127547" w:rsidRPr="00AB7033">
        <w:rPr>
          <w:color w:val="auto"/>
          <w:sz w:val="24"/>
          <w:szCs w:val="24"/>
        </w:rPr>
        <w:t>,</w:t>
      </w:r>
      <w:r w:rsidRPr="00AB7033">
        <w:rPr>
          <w:color w:val="auto"/>
          <w:sz w:val="24"/>
          <w:szCs w:val="24"/>
        </w:rPr>
        <w:t xml:space="preserve"> gdy beneficjent na prace lub roboty budowlane przy zabytku</w:t>
      </w:r>
      <w:r w:rsidR="001751E8" w:rsidRPr="00AB7033">
        <w:rPr>
          <w:color w:val="auto"/>
          <w:sz w:val="24"/>
          <w:szCs w:val="24"/>
        </w:rPr>
        <w:t xml:space="preserve"> objęt</w:t>
      </w:r>
      <w:r w:rsidR="00065B2F" w:rsidRPr="00AB7033">
        <w:rPr>
          <w:color w:val="auto"/>
          <w:sz w:val="24"/>
          <w:szCs w:val="24"/>
        </w:rPr>
        <w:t>ym</w:t>
      </w:r>
      <w:r w:rsidR="001751E8" w:rsidRPr="00AB7033">
        <w:rPr>
          <w:color w:val="auto"/>
          <w:sz w:val="24"/>
          <w:szCs w:val="24"/>
        </w:rPr>
        <w:t xml:space="preserve"> wnioskiem o dofinansowanie</w:t>
      </w:r>
      <w:r w:rsidRPr="00AB7033">
        <w:rPr>
          <w:color w:val="auto"/>
          <w:sz w:val="24"/>
          <w:szCs w:val="24"/>
        </w:rPr>
        <w:t xml:space="preserve"> otrzymuje również inne środki publiczne, kwota dotacji przyznanej z Gminy </w:t>
      </w:r>
      <w:r w:rsidR="00BF6367" w:rsidRPr="00AB7033">
        <w:rPr>
          <w:color w:val="auto"/>
          <w:sz w:val="24"/>
          <w:szCs w:val="24"/>
        </w:rPr>
        <w:t>Koźminek</w:t>
      </w:r>
      <w:r w:rsidRPr="00AB7033">
        <w:rPr>
          <w:color w:val="auto"/>
          <w:sz w:val="24"/>
          <w:szCs w:val="24"/>
        </w:rPr>
        <w:t xml:space="preserve"> wraz z kwotami przyznanymi na ten cel z innych środków </w:t>
      </w:r>
      <w:r w:rsidRPr="00AB7033">
        <w:rPr>
          <w:color w:val="auto"/>
          <w:sz w:val="24"/>
          <w:szCs w:val="24"/>
        </w:rPr>
        <w:lastRenderedPageBreak/>
        <w:t>publicznych nie może przekraczać 100% nakładów koniecznych na wykonanie prac lub robót budowlanych.</w:t>
      </w:r>
    </w:p>
    <w:p w14:paraId="6D72B7C1" w14:textId="3D30E9D2" w:rsidR="003D1B9E" w:rsidRPr="00AB7033" w:rsidRDefault="00901354" w:rsidP="006F6175">
      <w:pPr>
        <w:pStyle w:val="Teksttreci0"/>
        <w:numPr>
          <w:ilvl w:val="0"/>
          <w:numId w:val="13"/>
        </w:numPr>
        <w:shd w:val="clear" w:color="auto" w:fill="auto"/>
        <w:tabs>
          <w:tab w:val="left" w:pos="898"/>
        </w:tabs>
        <w:spacing w:line="240" w:lineRule="auto"/>
        <w:rPr>
          <w:color w:val="auto"/>
          <w:sz w:val="24"/>
          <w:szCs w:val="24"/>
        </w:rPr>
      </w:pPr>
      <w:r w:rsidRPr="00AB7033">
        <w:rPr>
          <w:color w:val="auto"/>
          <w:sz w:val="24"/>
          <w:szCs w:val="24"/>
        </w:rPr>
        <w:t xml:space="preserve">W przypadku przyznania przez Radę </w:t>
      </w:r>
      <w:r w:rsidR="00BF6367" w:rsidRPr="00AB7033">
        <w:rPr>
          <w:color w:val="auto"/>
          <w:sz w:val="24"/>
          <w:szCs w:val="24"/>
        </w:rPr>
        <w:t xml:space="preserve">Miejską </w:t>
      </w:r>
      <w:r w:rsidRPr="00AB7033">
        <w:rPr>
          <w:color w:val="auto"/>
          <w:sz w:val="24"/>
          <w:szCs w:val="24"/>
        </w:rPr>
        <w:t xml:space="preserve">Gminy </w:t>
      </w:r>
      <w:r w:rsidR="00BF6367" w:rsidRPr="00AB7033">
        <w:rPr>
          <w:color w:val="auto"/>
          <w:sz w:val="24"/>
          <w:szCs w:val="24"/>
        </w:rPr>
        <w:t>Koźminek</w:t>
      </w:r>
      <w:r w:rsidRPr="00AB7033">
        <w:rPr>
          <w:color w:val="auto"/>
          <w:sz w:val="24"/>
          <w:szCs w:val="24"/>
        </w:rPr>
        <w:t xml:space="preserve"> dotacji na dofinansowanie prac konserwatorskich, restauratorskich lub robót budowlanych przy zabytku w wysokości niższej niż wnioskowana, beneficjent dotacji uprawniony jest do proporcjonalnego zmniejszenia zakresu rzeczowego zadania, z zastrzeżeniem ust. </w:t>
      </w:r>
      <w:r w:rsidR="00DC4508" w:rsidRPr="00AB7033">
        <w:rPr>
          <w:color w:val="auto"/>
          <w:sz w:val="24"/>
          <w:szCs w:val="24"/>
        </w:rPr>
        <w:t>9</w:t>
      </w:r>
      <w:r w:rsidRPr="00AB7033">
        <w:rPr>
          <w:color w:val="auto"/>
          <w:sz w:val="24"/>
          <w:szCs w:val="24"/>
        </w:rPr>
        <w:t>.</w:t>
      </w:r>
    </w:p>
    <w:p w14:paraId="65005196" w14:textId="77777777" w:rsidR="003D1B9E" w:rsidRPr="00AB7033" w:rsidRDefault="00901354" w:rsidP="006F6175">
      <w:pPr>
        <w:pStyle w:val="Teksttreci0"/>
        <w:numPr>
          <w:ilvl w:val="0"/>
          <w:numId w:val="13"/>
        </w:numPr>
        <w:shd w:val="clear" w:color="auto" w:fill="auto"/>
        <w:tabs>
          <w:tab w:val="left" w:pos="898"/>
        </w:tabs>
        <w:spacing w:line="240" w:lineRule="auto"/>
        <w:rPr>
          <w:color w:val="auto"/>
          <w:sz w:val="24"/>
          <w:szCs w:val="24"/>
        </w:rPr>
      </w:pPr>
      <w:r w:rsidRPr="00AB7033">
        <w:rPr>
          <w:color w:val="auto"/>
          <w:sz w:val="24"/>
          <w:szCs w:val="24"/>
        </w:rPr>
        <w:t>Beneficjent dotacji zobowiązany jest do zachowania procentowego udziału przyznanej dotacji w całkowitych koniecznych nakładach określonych we wniosku o dotację.</w:t>
      </w:r>
    </w:p>
    <w:p w14:paraId="651969B8" w14:textId="13B597F9" w:rsidR="00882295" w:rsidRPr="00AB7033" w:rsidRDefault="00901354" w:rsidP="006F6175">
      <w:pPr>
        <w:pStyle w:val="Teksttreci0"/>
        <w:numPr>
          <w:ilvl w:val="0"/>
          <w:numId w:val="13"/>
        </w:numPr>
        <w:shd w:val="clear" w:color="auto" w:fill="auto"/>
        <w:tabs>
          <w:tab w:val="left" w:pos="898"/>
        </w:tabs>
        <w:spacing w:line="240" w:lineRule="auto"/>
        <w:rPr>
          <w:color w:val="auto"/>
          <w:sz w:val="24"/>
          <w:szCs w:val="24"/>
        </w:rPr>
      </w:pPr>
      <w:r w:rsidRPr="00AB7033">
        <w:rPr>
          <w:color w:val="auto"/>
          <w:sz w:val="24"/>
          <w:szCs w:val="24"/>
        </w:rPr>
        <w:t xml:space="preserve">Dotacje dla przedsiębiorców </w:t>
      </w:r>
      <w:r w:rsidR="007D66A8" w:rsidRPr="00AB7033">
        <w:rPr>
          <w:color w:val="auto"/>
          <w:sz w:val="24"/>
          <w:szCs w:val="24"/>
        </w:rPr>
        <w:t xml:space="preserve">w tym prowadzących działalność w zakresie podstawowej produkcji rolnej do zabytku wykorzystywanego w związku z prowadzoną działalnością </w:t>
      </w:r>
      <w:r w:rsidRPr="00AB7033">
        <w:rPr>
          <w:color w:val="auto"/>
          <w:sz w:val="24"/>
          <w:szCs w:val="24"/>
        </w:rPr>
        <w:t xml:space="preserve">stanowią pomoc de </w:t>
      </w:r>
      <w:proofErr w:type="spellStart"/>
      <w:r w:rsidRPr="00AB7033">
        <w:rPr>
          <w:color w:val="auto"/>
          <w:sz w:val="24"/>
          <w:szCs w:val="24"/>
        </w:rPr>
        <w:t>minimis</w:t>
      </w:r>
      <w:proofErr w:type="spellEnd"/>
      <w:r w:rsidRPr="00AB7033">
        <w:rPr>
          <w:color w:val="auto"/>
          <w:sz w:val="24"/>
          <w:szCs w:val="24"/>
        </w:rPr>
        <w:t>, o której mowa w</w:t>
      </w:r>
      <w:r w:rsidR="003A36B9" w:rsidRPr="00AB7033">
        <w:rPr>
          <w:color w:val="auto"/>
          <w:sz w:val="24"/>
          <w:szCs w:val="24"/>
        </w:rPr>
        <w:t xml:space="preserve"> </w:t>
      </w:r>
      <w:r w:rsidRPr="00AB7033">
        <w:rPr>
          <w:color w:val="auto"/>
          <w:sz w:val="24"/>
          <w:szCs w:val="24"/>
        </w:rPr>
        <w:t>rozporządzeniu Komisji (UE) nr 140</w:t>
      </w:r>
      <w:r w:rsidR="009B5DD7" w:rsidRPr="00AB7033">
        <w:rPr>
          <w:color w:val="auto"/>
          <w:sz w:val="24"/>
          <w:szCs w:val="24"/>
        </w:rPr>
        <w:t>7</w:t>
      </w:r>
      <w:r w:rsidRPr="00AB7033">
        <w:rPr>
          <w:color w:val="auto"/>
          <w:sz w:val="24"/>
          <w:szCs w:val="24"/>
        </w:rPr>
        <w:t xml:space="preserve">/2013 z dnia 18 grudnia 2013 roku w sprawie </w:t>
      </w:r>
      <w:r w:rsidR="003A36B9" w:rsidRPr="00AB7033">
        <w:rPr>
          <w:color w:val="auto"/>
          <w:sz w:val="24"/>
          <w:szCs w:val="24"/>
        </w:rPr>
        <w:t xml:space="preserve"> </w:t>
      </w:r>
      <w:r w:rsidRPr="00AB7033">
        <w:rPr>
          <w:color w:val="auto"/>
          <w:sz w:val="24"/>
          <w:szCs w:val="24"/>
        </w:rPr>
        <w:t>stosowania</w:t>
      </w:r>
      <w:r w:rsidR="00882295" w:rsidRPr="00AB7033">
        <w:rPr>
          <w:color w:val="auto"/>
          <w:sz w:val="24"/>
          <w:szCs w:val="24"/>
        </w:rPr>
        <w:t xml:space="preserve"> </w:t>
      </w:r>
      <w:r w:rsidRPr="00AB7033">
        <w:rPr>
          <w:color w:val="auto"/>
          <w:sz w:val="24"/>
          <w:szCs w:val="24"/>
        </w:rPr>
        <w:t xml:space="preserve">art. 107 i 108 Traktatu o funkcjonowaniu Unii Europejskiej do pomocy de </w:t>
      </w:r>
      <w:proofErr w:type="spellStart"/>
      <w:r w:rsidRPr="00AB7033">
        <w:rPr>
          <w:color w:val="auto"/>
          <w:sz w:val="24"/>
          <w:szCs w:val="24"/>
        </w:rPr>
        <w:t>minimis</w:t>
      </w:r>
      <w:proofErr w:type="spellEnd"/>
      <w:r w:rsidRPr="00AB7033">
        <w:rPr>
          <w:color w:val="auto"/>
          <w:sz w:val="24"/>
          <w:szCs w:val="24"/>
        </w:rPr>
        <w:t xml:space="preserve"> (Dz. U. UE L nr 352</w:t>
      </w:r>
      <w:r w:rsidR="007D66A8" w:rsidRPr="00AB7033">
        <w:rPr>
          <w:color w:val="auto"/>
          <w:sz w:val="24"/>
          <w:szCs w:val="24"/>
        </w:rPr>
        <w:t xml:space="preserve"> </w:t>
      </w:r>
      <w:r w:rsidRPr="00AB7033">
        <w:rPr>
          <w:color w:val="auto"/>
          <w:sz w:val="24"/>
          <w:szCs w:val="24"/>
        </w:rPr>
        <w:t>z 24 grudnia 2013 r</w:t>
      </w:r>
      <w:r w:rsidR="00EE63CF" w:rsidRPr="00AB7033">
        <w:rPr>
          <w:color w:val="auto"/>
          <w:sz w:val="24"/>
          <w:szCs w:val="24"/>
        </w:rPr>
        <w:t>.</w:t>
      </w:r>
      <w:r w:rsidR="007D66A8" w:rsidRPr="00AB7033">
        <w:rPr>
          <w:color w:val="auto"/>
          <w:sz w:val="24"/>
          <w:szCs w:val="24"/>
        </w:rPr>
        <w:t xml:space="preserve"> str. </w:t>
      </w:r>
      <w:r w:rsidR="00FF6693" w:rsidRPr="00AB7033">
        <w:rPr>
          <w:color w:val="auto"/>
          <w:sz w:val="24"/>
          <w:szCs w:val="24"/>
        </w:rPr>
        <w:t>1</w:t>
      </w:r>
      <w:r w:rsidR="007D66A8" w:rsidRPr="00AB7033">
        <w:rPr>
          <w:color w:val="auto"/>
          <w:sz w:val="24"/>
          <w:szCs w:val="24"/>
        </w:rPr>
        <w:t xml:space="preserve"> z</w:t>
      </w:r>
      <w:r w:rsidR="00FF6693" w:rsidRPr="00AB7033">
        <w:rPr>
          <w:color w:val="auto"/>
          <w:sz w:val="24"/>
          <w:szCs w:val="24"/>
        </w:rPr>
        <w:t>e zm.</w:t>
      </w:r>
      <w:r w:rsidR="00882295" w:rsidRPr="00AB7033">
        <w:rPr>
          <w:color w:val="auto"/>
          <w:sz w:val="24"/>
          <w:szCs w:val="24"/>
        </w:rPr>
        <w:t>)</w:t>
      </w:r>
      <w:r w:rsidR="004C2336" w:rsidRPr="00AB7033">
        <w:rPr>
          <w:color w:val="auto"/>
          <w:sz w:val="24"/>
          <w:szCs w:val="24"/>
        </w:rPr>
        <w:t xml:space="preserve">, obowiązującym do dnia 31 grudnia 2023 r. z </w:t>
      </w:r>
      <w:r w:rsidR="008509EB" w:rsidRPr="00AB7033">
        <w:rPr>
          <w:color w:val="auto"/>
          <w:sz w:val="24"/>
          <w:szCs w:val="24"/>
        </w:rPr>
        <w:t>możliwością</w:t>
      </w:r>
      <w:r w:rsidR="004C2336" w:rsidRPr="00AB7033">
        <w:rPr>
          <w:color w:val="auto"/>
          <w:sz w:val="24"/>
          <w:szCs w:val="24"/>
        </w:rPr>
        <w:t xml:space="preserve"> stosowania jego przepisów w 6-miesięcznym okresie przejściowym od daty jego wygaśnięcia,</w:t>
      </w:r>
      <w:r w:rsidR="00882295" w:rsidRPr="00AB7033">
        <w:rPr>
          <w:color w:val="auto"/>
          <w:sz w:val="24"/>
          <w:szCs w:val="24"/>
        </w:rPr>
        <w:t xml:space="preserve"> oraz </w:t>
      </w:r>
      <w:r w:rsidR="00E15169" w:rsidRPr="00AB7033">
        <w:rPr>
          <w:color w:val="auto"/>
          <w:sz w:val="24"/>
          <w:szCs w:val="24"/>
        </w:rPr>
        <w:t xml:space="preserve">rozporządzeniu Komisji (UE) </w:t>
      </w:r>
      <w:r w:rsidR="00DC4508" w:rsidRPr="00AB7033">
        <w:rPr>
          <w:color w:val="auto"/>
          <w:sz w:val="24"/>
          <w:szCs w:val="24"/>
        </w:rPr>
        <w:t xml:space="preserve"> </w:t>
      </w:r>
      <w:r w:rsidR="00E15169" w:rsidRPr="00AB7033">
        <w:rPr>
          <w:color w:val="auto"/>
          <w:sz w:val="24"/>
          <w:szCs w:val="24"/>
        </w:rPr>
        <w:t>nr 1408/2013 z dnia 18 grudnia 2013 r. w sprawie stosowania art. 107 i 108 Traktatu</w:t>
      </w:r>
      <w:r w:rsidR="00DC4508" w:rsidRPr="00AB7033">
        <w:rPr>
          <w:color w:val="auto"/>
          <w:sz w:val="24"/>
          <w:szCs w:val="24"/>
        </w:rPr>
        <w:t xml:space="preserve"> </w:t>
      </w:r>
      <w:r w:rsidR="00E15169" w:rsidRPr="00AB7033">
        <w:rPr>
          <w:color w:val="auto"/>
          <w:sz w:val="24"/>
          <w:szCs w:val="24"/>
        </w:rPr>
        <w:t xml:space="preserve">o funkcjonowaniu Unii Europejskiej do pomocy de </w:t>
      </w:r>
      <w:proofErr w:type="spellStart"/>
      <w:r w:rsidR="00E15169" w:rsidRPr="00AB7033">
        <w:rPr>
          <w:color w:val="auto"/>
          <w:sz w:val="24"/>
          <w:szCs w:val="24"/>
        </w:rPr>
        <w:t>minimis</w:t>
      </w:r>
      <w:proofErr w:type="spellEnd"/>
      <w:r w:rsidR="00E15169" w:rsidRPr="00AB7033">
        <w:rPr>
          <w:color w:val="auto"/>
          <w:sz w:val="24"/>
          <w:szCs w:val="24"/>
        </w:rPr>
        <w:t xml:space="preserve"> w sektorze rolnym </w:t>
      </w:r>
      <w:r w:rsidR="00882295" w:rsidRPr="00AB7033">
        <w:rPr>
          <w:color w:val="auto"/>
          <w:sz w:val="24"/>
          <w:szCs w:val="24"/>
        </w:rPr>
        <w:t>(Dz.</w:t>
      </w:r>
      <w:r w:rsidR="00EE63CF" w:rsidRPr="00AB7033">
        <w:rPr>
          <w:color w:val="auto"/>
          <w:sz w:val="24"/>
          <w:szCs w:val="24"/>
        </w:rPr>
        <w:t xml:space="preserve"> </w:t>
      </w:r>
      <w:r w:rsidR="00882295" w:rsidRPr="00AB7033">
        <w:rPr>
          <w:color w:val="auto"/>
          <w:sz w:val="24"/>
          <w:szCs w:val="24"/>
        </w:rPr>
        <w:t>U.</w:t>
      </w:r>
      <w:r w:rsidR="00EE63CF" w:rsidRPr="00AB7033">
        <w:rPr>
          <w:color w:val="auto"/>
          <w:sz w:val="24"/>
          <w:szCs w:val="24"/>
        </w:rPr>
        <w:t xml:space="preserve"> UE.</w:t>
      </w:r>
      <w:r w:rsidR="00882295" w:rsidRPr="00AB7033">
        <w:rPr>
          <w:color w:val="auto"/>
          <w:sz w:val="24"/>
          <w:szCs w:val="24"/>
        </w:rPr>
        <w:t xml:space="preserve"> L nr 352</w:t>
      </w:r>
      <w:r w:rsidR="00FF6693" w:rsidRPr="00AB7033">
        <w:rPr>
          <w:color w:val="auto"/>
          <w:sz w:val="24"/>
          <w:szCs w:val="24"/>
        </w:rPr>
        <w:t xml:space="preserve"> str. </w:t>
      </w:r>
      <w:r w:rsidR="00882295" w:rsidRPr="00AB7033">
        <w:rPr>
          <w:color w:val="auto"/>
          <w:sz w:val="24"/>
          <w:szCs w:val="24"/>
        </w:rPr>
        <w:t>9 z 24 grudnia 2013 r.</w:t>
      </w:r>
      <w:r w:rsidR="00EE63CF" w:rsidRPr="00AB7033">
        <w:rPr>
          <w:color w:val="auto"/>
          <w:sz w:val="24"/>
          <w:szCs w:val="24"/>
        </w:rPr>
        <w:t xml:space="preserve"> ze zm.</w:t>
      </w:r>
      <w:r w:rsidR="00882295" w:rsidRPr="00AB7033">
        <w:rPr>
          <w:color w:val="auto"/>
          <w:sz w:val="24"/>
          <w:szCs w:val="24"/>
        </w:rPr>
        <w:t>).</w:t>
      </w:r>
    </w:p>
    <w:p w14:paraId="457D1745" w14:textId="259B41FB" w:rsidR="003D1B9E" w:rsidRPr="00AB7033" w:rsidRDefault="00901354" w:rsidP="006F6175">
      <w:pPr>
        <w:pStyle w:val="oj-doc-ti"/>
        <w:numPr>
          <w:ilvl w:val="0"/>
          <w:numId w:val="13"/>
        </w:numPr>
        <w:spacing w:before="0" w:beforeAutospacing="0" w:after="0" w:afterAutospacing="0"/>
        <w:jc w:val="both"/>
      </w:pPr>
      <w:r w:rsidRPr="00AB7033">
        <w:t xml:space="preserve">W przypadku gdy wnioskodawca jest przedsiębiorcą </w:t>
      </w:r>
      <w:r w:rsidR="007D66A8" w:rsidRPr="00AB7033">
        <w:t xml:space="preserve">w tym prowadzących działalność w zakresie podstawowej produkcji rolnej do zabytku wykorzystywanego w związku z prowadzoną działalnością </w:t>
      </w:r>
      <w:r w:rsidRPr="00AB7033">
        <w:t xml:space="preserve">i ubiega się o dotację stanowiącą pomoc de </w:t>
      </w:r>
      <w:proofErr w:type="spellStart"/>
      <w:r w:rsidRPr="00AB7033">
        <w:t>minimis</w:t>
      </w:r>
      <w:proofErr w:type="spellEnd"/>
      <w:r w:rsidRPr="00AB7033">
        <w:t>, do wniosku o udzielenie dotacji winien dołączyć:</w:t>
      </w:r>
    </w:p>
    <w:p w14:paraId="70C88558" w14:textId="145FC77B" w:rsidR="003D1B9E" w:rsidRPr="00AB7033" w:rsidRDefault="00901354" w:rsidP="003B1F7E">
      <w:pPr>
        <w:pStyle w:val="Teksttreci0"/>
        <w:numPr>
          <w:ilvl w:val="0"/>
          <w:numId w:val="3"/>
        </w:numPr>
        <w:shd w:val="clear" w:color="auto" w:fill="auto"/>
        <w:spacing w:line="240" w:lineRule="auto"/>
        <w:ind w:left="993" w:firstLine="0"/>
        <w:rPr>
          <w:color w:val="auto"/>
          <w:sz w:val="24"/>
          <w:szCs w:val="24"/>
        </w:rPr>
      </w:pPr>
      <w:r w:rsidRPr="00AB7033">
        <w:rPr>
          <w:color w:val="auto"/>
          <w:sz w:val="24"/>
          <w:szCs w:val="24"/>
        </w:rPr>
        <w:t xml:space="preserve">wszystkie zaświadczenia o pomocy de </w:t>
      </w:r>
      <w:proofErr w:type="spellStart"/>
      <w:r w:rsidRPr="00AB7033">
        <w:rPr>
          <w:color w:val="auto"/>
          <w:sz w:val="24"/>
          <w:szCs w:val="24"/>
        </w:rPr>
        <w:t>minimis</w:t>
      </w:r>
      <w:proofErr w:type="spellEnd"/>
      <w:r w:rsidRPr="00AB7033">
        <w:rPr>
          <w:color w:val="auto"/>
          <w:sz w:val="24"/>
          <w:szCs w:val="24"/>
        </w:rPr>
        <w:t xml:space="preserve"> lub pomocy de </w:t>
      </w:r>
      <w:proofErr w:type="spellStart"/>
      <w:r w:rsidRPr="00AB7033">
        <w:rPr>
          <w:color w:val="auto"/>
          <w:sz w:val="24"/>
          <w:szCs w:val="24"/>
        </w:rPr>
        <w:t>minimis</w:t>
      </w:r>
      <w:proofErr w:type="spellEnd"/>
      <w:r w:rsidRPr="00AB7033">
        <w:rPr>
          <w:color w:val="auto"/>
          <w:sz w:val="24"/>
          <w:szCs w:val="24"/>
        </w:rPr>
        <w:t xml:space="preserve"> w rolnictwie</w:t>
      </w:r>
      <w:r w:rsidR="003A36B9" w:rsidRPr="00AB7033">
        <w:rPr>
          <w:color w:val="auto"/>
          <w:sz w:val="24"/>
          <w:szCs w:val="24"/>
        </w:rPr>
        <w:t xml:space="preserve"> </w:t>
      </w:r>
      <w:r w:rsidR="00B945E6" w:rsidRPr="00AB7033">
        <w:rPr>
          <w:color w:val="auto"/>
          <w:sz w:val="24"/>
          <w:szCs w:val="24"/>
        </w:rPr>
        <w:t xml:space="preserve">                      </w:t>
      </w:r>
      <w:r w:rsidR="003A36B9" w:rsidRPr="00AB7033">
        <w:rPr>
          <w:color w:val="auto"/>
          <w:sz w:val="24"/>
          <w:szCs w:val="24"/>
        </w:rPr>
        <w:t xml:space="preserve">i </w:t>
      </w:r>
      <w:r w:rsidRPr="00AB7033">
        <w:rPr>
          <w:color w:val="auto"/>
          <w:sz w:val="24"/>
          <w:szCs w:val="24"/>
        </w:rPr>
        <w:t>rybołówstwie, jakie otrzymał w roku, w którym ubiegał się o pomoc oraz w ciągu</w:t>
      </w:r>
      <w:r w:rsidR="003A36B9" w:rsidRPr="00AB7033">
        <w:rPr>
          <w:color w:val="auto"/>
          <w:sz w:val="24"/>
          <w:szCs w:val="24"/>
        </w:rPr>
        <w:t xml:space="preserve"> </w:t>
      </w:r>
      <w:r w:rsidRPr="00AB7033">
        <w:rPr>
          <w:color w:val="auto"/>
          <w:sz w:val="24"/>
          <w:szCs w:val="24"/>
        </w:rPr>
        <w:t xml:space="preserve">poprzedzających go lat </w:t>
      </w:r>
      <w:r w:rsidR="007D66A8" w:rsidRPr="00AB7033">
        <w:rPr>
          <w:color w:val="auto"/>
          <w:sz w:val="24"/>
          <w:szCs w:val="24"/>
        </w:rPr>
        <w:t xml:space="preserve">podatkowych </w:t>
      </w:r>
      <w:r w:rsidR="008C65EA" w:rsidRPr="00AB7033">
        <w:rPr>
          <w:color w:val="auto"/>
          <w:sz w:val="24"/>
          <w:szCs w:val="24"/>
        </w:rPr>
        <w:t xml:space="preserve"> lub </w:t>
      </w:r>
      <w:r w:rsidR="004E18A5" w:rsidRPr="00AB7033">
        <w:rPr>
          <w:color w:val="auto"/>
          <w:sz w:val="24"/>
          <w:szCs w:val="24"/>
        </w:rPr>
        <w:t xml:space="preserve">oświadczenie o wielkości pomocy de </w:t>
      </w:r>
      <w:proofErr w:type="spellStart"/>
      <w:r w:rsidR="004E18A5" w:rsidRPr="00AB7033">
        <w:rPr>
          <w:color w:val="auto"/>
          <w:sz w:val="24"/>
          <w:szCs w:val="24"/>
        </w:rPr>
        <w:t>minimis</w:t>
      </w:r>
      <w:proofErr w:type="spellEnd"/>
      <w:r w:rsidR="004E18A5" w:rsidRPr="00AB7033">
        <w:rPr>
          <w:color w:val="auto"/>
          <w:sz w:val="24"/>
          <w:szCs w:val="24"/>
        </w:rPr>
        <w:t xml:space="preserve">                           w rolnictwie i rybołówstwie otrzymanej w roku, w którym ubiega się o pomoc oraz                     w ciągu dwóch poprzedzających go lat podatkowych </w:t>
      </w:r>
      <w:r w:rsidR="00216754" w:rsidRPr="00AB7033">
        <w:rPr>
          <w:color w:val="auto"/>
          <w:sz w:val="24"/>
          <w:szCs w:val="24"/>
        </w:rPr>
        <w:t>a</w:t>
      </w:r>
      <w:r w:rsidRPr="00AB7033">
        <w:rPr>
          <w:color w:val="auto"/>
          <w:sz w:val="24"/>
          <w:szCs w:val="24"/>
        </w:rPr>
        <w:t>lbo oświadcze</w:t>
      </w:r>
      <w:r w:rsidR="004E18A5" w:rsidRPr="00AB7033">
        <w:rPr>
          <w:color w:val="auto"/>
          <w:sz w:val="24"/>
          <w:szCs w:val="24"/>
        </w:rPr>
        <w:t>nia</w:t>
      </w:r>
      <w:r w:rsidRPr="00AB7033">
        <w:rPr>
          <w:color w:val="auto"/>
          <w:sz w:val="24"/>
          <w:szCs w:val="24"/>
        </w:rPr>
        <w:t xml:space="preserve"> o nieotrzymaniu takiej pomocy w tym okresie</w:t>
      </w:r>
      <w:r w:rsidR="004E18A5" w:rsidRPr="00AB7033">
        <w:rPr>
          <w:color w:val="auto"/>
          <w:sz w:val="24"/>
          <w:szCs w:val="24"/>
        </w:rPr>
        <w:t xml:space="preserve">, </w:t>
      </w:r>
      <w:r w:rsidRPr="00AB7033">
        <w:rPr>
          <w:color w:val="auto"/>
          <w:sz w:val="24"/>
          <w:szCs w:val="24"/>
        </w:rPr>
        <w:t>oraz</w:t>
      </w:r>
    </w:p>
    <w:p w14:paraId="57B06273" w14:textId="4649A97E" w:rsidR="003D1B9E" w:rsidRPr="00AB7033" w:rsidRDefault="00901354" w:rsidP="006F6175">
      <w:pPr>
        <w:pStyle w:val="Teksttreci0"/>
        <w:numPr>
          <w:ilvl w:val="0"/>
          <w:numId w:val="3"/>
        </w:numPr>
        <w:shd w:val="clear" w:color="auto" w:fill="auto"/>
        <w:spacing w:line="240" w:lineRule="auto"/>
        <w:ind w:left="993" w:hanging="286"/>
        <w:rPr>
          <w:color w:val="auto"/>
          <w:sz w:val="24"/>
          <w:szCs w:val="24"/>
        </w:rPr>
      </w:pPr>
      <w:r w:rsidRPr="00AB7033">
        <w:rPr>
          <w:color w:val="auto"/>
          <w:sz w:val="24"/>
          <w:szCs w:val="24"/>
        </w:rPr>
        <w:t xml:space="preserve">informacje określone w rozporządzeniu Rady Ministrów z dnia 29 marca 2010 roku </w:t>
      </w:r>
      <w:r w:rsidR="00B945E6" w:rsidRPr="00AB7033">
        <w:rPr>
          <w:color w:val="auto"/>
          <w:sz w:val="24"/>
          <w:szCs w:val="24"/>
        </w:rPr>
        <w:t xml:space="preserve">                  </w:t>
      </w:r>
      <w:r w:rsidRPr="00AB7033">
        <w:rPr>
          <w:color w:val="auto"/>
          <w:sz w:val="24"/>
          <w:szCs w:val="24"/>
        </w:rPr>
        <w:t xml:space="preserve">w sprawie zakresu informacji przedstawionych przez podmiot ubiegający się o pomoc de </w:t>
      </w:r>
      <w:proofErr w:type="spellStart"/>
      <w:r w:rsidRPr="00AB7033">
        <w:rPr>
          <w:color w:val="auto"/>
          <w:sz w:val="24"/>
          <w:szCs w:val="24"/>
        </w:rPr>
        <w:t>minimis</w:t>
      </w:r>
      <w:proofErr w:type="spellEnd"/>
      <w:r w:rsidR="00514C00" w:rsidRPr="00AB7033">
        <w:rPr>
          <w:color w:val="auto"/>
          <w:sz w:val="24"/>
          <w:szCs w:val="24"/>
        </w:rPr>
        <w:t xml:space="preserve"> (Dz. U</w:t>
      </w:r>
      <w:r w:rsidR="00F063A6" w:rsidRPr="00AB7033">
        <w:rPr>
          <w:color w:val="auto"/>
          <w:sz w:val="24"/>
          <w:szCs w:val="24"/>
        </w:rPr>
        <w:t xml:space="preserve"> z </w:t>
      </w:r>
      <w:r w:rsidR="00514C00" w:rsidRPr="00AB7033">
        <w:rPr>
          <w:color w:val="auto"/>
          <w:sz w:val="24"/>
          <w:szCs w:val="24"/>
        </w:rPr>
        <w:t>2010</w:t>
      </w:r>
      <w:r w:rsidR="00F063A6" w:rsidRPr="00AB7033">
        <w:rPr>
          <w:color w:val="auto"/>
          <w:sz w:val="24"/>
          <w:szCs w:val="24"/>
        </w:rPr>
        <w:t xml:space="preserve"> r. n</w:t>
      </w:r>
      <w:r w:rsidR="00514C00" w:rsidRPr="00AB7033">
        <w:rPr>
          <w:color w:val="auto"/>
          <w:sz w:val="24"/>
          <w:szCs w:val="24"/>
        </w:rPr>
        <w:t>r 53 poz. 311 ze zm.)</w:t>
      </w:r>
      <w:r w:rsidR="007D66A8" w:rsidRPr="00AB7033">
        <w:rPr>
          <w:color w:val="auto"/>
          <w:sz w:val="24"/>
          <w:szCs w:val="24"/>
        </w:rPr>
        <w:t>.</w:t>
      </w:r>
    </w:p>
    <w:p w14:paraId="12F81FF1" w14:textId="4AC69759" w:rsidR="007D66A8" w:rsidRPr="00AB7033" w:rsidRDefault="007D66A8" w:rsidP="006F6175">
      <w:pPr>
        <w:pStyle w:val="Teksttreci0"/>
        <w:numPr>
          <w:ilvl w:val="0"/>
          <w:numId w:val="3"/>
        </w:numPr>
        <w:shd w:val="clear" w:color="auto" w:fill="auto"/>
        <w:spacing w:line="240" w:lineRule="auto"/>
        <w:ind w:left="993" w:hanging="286"/>
        <w:rPr>
          <w:color w:val="auto"/>
          <w:sz w:val="24"/>
          <w:szCs w:val="24"/>
        </w:rPr>
      </w:pPr>
      <w:r w:rsidRPr="00AB7033">
        <w:rPr>
          <w:color w:val="auto"/>
          <w:sz w:val="24"/>
          <w:szCs w:val="24"/>
        </w:rPr>
        <w:t xml:space="preserve">informacje określone w rozporządzeniu Rady Ministrów z dnia 11 czerwca 2010r. w sprawie informacji składanych przez podmioty ubiegające się o pomoc de </w:t>
      </w:r>
      <w:proofErr w:type="spellStart"/>
      <w:r w:rsidRPr="00AB7033">
        <w:rPr>
          <w:color w:val="auto"/>
          <w:sz w:val="24"/>
          <w:szCs w:val="24"/>
        </w:rPr>
        <w:t>minimis</w:t>
      </w:r>
      <w:proofErr w:type="spellEnd"/>
      <w:r w:rsidRPr="00AB7033">
        <w:rPr>
          <w:color w:val="auto"/>
          <w:sz w:val="24"/>
          <w:szCs w:val="24"/>
        </w:rPr>
        <w:t xml:space="preserve"> w rolnictwie lub rybołówstwie</w:t>
      </w:r>
      <w:r w:rsidR="009B5DD7" w:rsidRPr="00AB7033">
        <w:rPr>
          <w:color w:val="auto"/>
          <w:sz w:val="24"/>
          <w:szCs w:val="24"/>
        </w:rPr>
        <w:t>.</w:t>
      </w:r>
    </w:p>
    <w:p w14:paraId="27F7FFBC" w14:textId="64BE3959" w:rsidR="00B945E6" w:rsidRPr="00AB7033" w:rsidRDefault="00B945E6" w:rsidP="006F6175">
      <w:pPr>
        <w:pStyle w:val="Teksttreci0"/>
        <w:numPr>
          <w:ilvl w:val="0"/>
          <w:numId w:val="13"/>
        </w:numPr>
        <w:shd w:val="clear" w:color="auto" w:fill="auto"/>
        <w:spacing w:line="240" w:lineRule="auto"/>
        <w:rPr>
          <w:rStyle w:val="markedcontent"/>
          <w:color w:val="auto"/>
          <w:sz w:val="24"/>
          <w:szCs w:val="24"/>
        </w:rPr>
      </w:pPr>
      <w:r w:rsidRPr="00AB7033">
        <w:rPr>
          <w:rStyle w:val="markedcontent"/>
          <w:color w:val="auto"/>
          <w:sz w:val="24"/>
          <w:szCs w:val="24"/>
        </w:rPr>
        <w:t xml:space="preserve">W związku ze wskazanym w §1. ust. </w:t>
      </w:r>
      <w:r w:rsidR="00670845" w:rsidRPr="00AB7033">
        <w:rPr>
          <w:rStyle w:val="markedcontent"/>
          <w:color w:val="auto"/>
          <w:sz w:val="24"/>
          <w:szCs w:val="24"/>
        </w:rPr>
        <w:t>10</w:t>
      </w:r>
      <w:r w:rsidRPr="00AB7033">
        <w:rPr>
          <w:rStyle w:val="markedcontent"/>
          <w:color w:val="auto"/>
          <w:sz w:val="24"/>
          <w:szCs w:val="24"/>
        </w:rPr>
        <w:t xml:space="preserve"> okresem stosowania rozporządzenia Komisji (UE) nr 1407/2013 z dnia 18 grudnia 2013 r. w sprawie stosowania art. 107 i 108 Traktatu </w:t>
      </w:r>
      <w:r w:rsidR="00A31AE0" w:rsidRPr="00AB7033">
        <w:rPr>
          <w:rStyle w:val="markedcontent"/>
          <w:color w:val="auto"/>
          <w:sz w:val="24"/>
          <w:szCs w:val="24"/>
        </w:rPr>
        <w:t xml:space="preserve">                         </w:t>
      </w:r>
      <w:r w:rsidRPr="00AB7033">
        <w:rPr>
          <w:rStyle w:val="markedcontent"/>
          <w:color w:val="auto"/>
          <w:sz w:val="24"/>
          <w:szCs w:val="24"/>
        </w:rPr>
        <w:t xml:space="preserve">o funkcjonowaniu Unii Europejskiej do pomocy de </w:t>
      </w:r>
      <w:proofErr w:type="spellStart"/>
      <w:r w:rsidRPr="00AB7033">
        <w:rPr>
          <w:rStyle w:val="markedcontent"/>
          <w:color w:val="auto"/>
          <w:sz w:val="24"/>
          <w:szCs w:val="24"/>
        </w:rPr>
        <w:t>minimis</w:t>
      </w:r>
      <w:proofErr w:type="spellEnd"/>
      <w:r w:rsidRPr="00AB7033">
        <w:rPr>
          <w:rStyle w:val="markedcontent"/>
          <w:color w:val="auto"/>
          <w:sz w:val="24"/>
          <w:szCs w:val="24"/>
        </w:rPr>
        <w:t xml:space="preserve"> mogą być </w:t>
      </w:r>
      <w:r w:rsidR="00AD6429" w:rsidRPr="00AB7033">
        <w:rPr>
          <w:rStyle w:val="markedcontent"/>
          <w:color w:val="auto"/>
          <w:sz w:val="24"/>
          <w:szCs w:val="24"/>
        </w:rPr>
        <w:t xml:space="preserve">one </w:t>
      </w:r>
      <w:r w:rsidRPr="00AB7033">
        <w:rPr>
          <w:rStyle w:val="markedcontent"/>
          <w:color w:val="auto"/>
          <w:sz w:val="24"/>
          <w:szCs w:val="24"/>
        </w:rPr>
        <w:t>udzielone najpóźniej do dnia 30.06.2024 r.</w:t>
      </w:r>
    </w:p>
    <w:p w14:paraId="6335DF95" w14:textId="77777777" w:rsidR="00B945E6" w:rsidRPr="00AB7033" w:rsidRDefault="00B945E6" w:rsidP="006F6175">
      <w:pPr>
        <w:pStyle w:val="Teksttreci0"/>
        <w:shd w:val="clear" w:color="auto" w:fill="auto"/>
        <w:spacing w:line="240" w:lineRule="auto"/>
        <w:ind w:left="720" w:firstLine="0"/>
        <w:jc w:val="left"/>
        <w:rPr>
          <w:rStyle w:val="markedcontent"/>
          <w:color w:val="auto"/>
          <w:sz w:val="24"/>
          <w:szCs w:val="24"/>
        </w:rPr>
      </w:pPr>
    </w:p>
    <w:p w14:paraId="78969C5C" w14:textId="4BD45823" w:rsidR="002D2046" w:rsidRPr="00AB7033" w:rsidRDefault="00901354" w:rsidP="002D2046">
      <w:pPr>
        <w:pStyle w:val="Teksttreci0"/>
        <w:shd w:val="clear" w:color="auto" w:fill="auto"/>
        <w:spacing w:line="240" w:lineRule="auto"/>
        <w:ind w:left="360" w:hanging="218"/>
        <w:jc w:val="left"/>
        <w:rPr>
          <w:color w:val="auto"/>
          <w:sz w:val="24"/>
          <w:szCs w:val="24"/>
        </w:rPr>
      </w:pPr>
      <w:r w:rsidRPr="00AB7033">
        <w:rPr>
          <w:b/>
          <w:bCs/>
          <w:color w:val="auto"/>
          <w:sz w:val="24"/>
          <w:szCs w:val="24"/>
        </w:rPr>
        <w:t>§2</w:t>
      </w:r>
      <w:r w:rsidR="001751E8" w:rsidRPr="00AB7033">
        <w:rPr>
          <w:b/>
          <w:bCs/>
          <w:color w:val="auto"/>
          <w:sz w:val="24"/>
          <w:szCs w:val="24"/>
        </w:rPr>
        <w:t>.</w:t>
      </w:r>
      <w:r w:rsidR="002D2046" w:rsidRPr="00AB7033">
        <w:rPr>
          <w:b/>
          <w:bCs/>
          <w:color w:val="auto"/>
          <w:sz w:val="24"/>
          <w:szCs w:val="24"/>
        </w:rPr>
        <w:t xml:space="preserve"> </w:t>
      </w:r>
      <w:r w:rsidR="001751E8" w:rsidRPr="00AB7033">
        <w:rPr>
          <w:color w:val="auto"/>
          <w:sz w:val="24"/>
          <w:szCs w:val="24"/>
        </w:rPr>
        <w:t>1.</w:t>
      </w:r>
      <w:r w:rsidR="002D2046" w:rsidRPr="00AB7033">
        <w:rPr>
          <w:color w:val="auto"/>
          <w:sz w:val="24"/>
          <w:szCs w:val="24"/>
        </w:rPr>
        <w:t>Wzór wniosku o udzielenie dotacji stanowi załącznik nr 1 do niniejszej uchwały.</w:t>
      </w:r>
    </w:p>
    <w:p w14:paraId="3387423E" w14:textId="05DAC85C" w:rsidR="003D1B9E" w:rsidRPr="00AB7033" w:rsidRDefault="002D2046" w:rsidP="002D2046">
      <w:pPr>
        <w:pStyle w:val="Teksttreci0"/>
        <w:shd w:val="clear" w:color="auto" w:fill="auto"/>
        <w:tabs>
          <w:tab w:val="left" w:pos="731"/>
        </w:tabs>
        <w:spacing w:line="240" w:lineRule="auto"/>
        <w:ind w:left="426"/>
        <w:rPr>
          <w:color w:val="auto"/>
          <w:sz w:val="24"/>
          <w:szCs w:val="24"/>
        </w:rPr>
      </w:pPr>
      <w:r w:rsidRPr="00AB7033">
        <w:rPr>
          <w:color w:val="auto"/>
          <w:sz w:val="24"/>
          <w:szCs w:val="24"/>
        </w:rPr>
        <w:t xml:space="preserve"> 2.</w:t>
      </w:r>
      <w:r w:rsidR="00901354" w:rsidRPr="00AB7033">
        <w:rPr>
          <w:color w:val="auto"/>
          <w:sz w:val="24"/>
          <w:szCs w:val="24"/>
        </w:rPr>
        <w:t>Wnioskodawca do wniosku o udzielenie dotacji dołącza:</w:t>
      </w:r>
    </w:p>
    <w:p w14:paraId="6705215C" w14:textId="77777777" w:rsidR="003D1B9E" w:rsidRPr="00AB7033" w:rsidRDefault="00901354" w:rsidP="006F6175">
      <w:pPr>
        <w:pStyle w:val="Teksttreci0"/>
        <w:numPr>
          <w:ilvl w:val="0"/>
          <w:numId w:val="7"/>
        </w:numPr>
        <w:shd w:val="clear" w:color="auto" w:fill="auto"/>
        <w:spacing w:line="240" w:lineRule="auto"/>
        <w:ind w:left="1008" w:hanging="294"/>
        <w:rPr>
          <w:color w:val="auto"/>
          <w:sz w:val="24"/>
          <w:szCs w:val="24"/>
        </w:rPr>
      </w:pPr>
      <w:r w:rsidRPr="00AB7033">
        <w:rPr>
          <w:color w:val="auto"/>
          <w:sz w:val="24"/>
          <w:szCs w:val="24"/>
        </w:rPr>
        <w:t>harmonogram realizacji prac;</w:t>
      </w:r>
    </w:p>
    <w:p w14:paraId="4ADDA249" w14:textId="77777777" w:rsidR="003D1B9E" w:rsidRPr="00AB7033" w:rsidRDefault="00901354" w:rsidP="006F6175">
      <w:pPr>
        <w:pStyle w:val="Teksttreci0"/>
        <w:numPr>
          <w:ilvl w:val="0"/>
          <w:numId w:val="7"/>
        </w:numPr>
        <w:shd w:val="clear" w:color="auto" w:fill="auto"/>
        <w:spacing w:line="240" w:lineRule="auto"/>
        <w:ind w:left="1008" w:hanging="294"/>
        <w:rPr>
          <w:color w:val="auto"/>
          <w:sz w:val="24"/>
          <w:szCs w:val="24"/>
        </w:rPr>
      </w:pPr>
      <w:r w:rsidRPr="00AB7033">
        <w:rPr>
          <w:color w:val="auto"/>
          <w:sz w:val="24"/>
          <w:szCs w:val="24"/>
        </w:rPr>
        <w:t>kosztorys całkowitych kosztów prac;</w:t>
      </w:r>
    </w:p>
    <w:p w14:paraId="33A79885" w14:textId="77777777" w:rsidR="003D1B9E" w:rsidRPr="00AB7033" w:rsidRDefault="00901354" w:rsidP="006F6175">
      <w:pPr>
        <w:pStyle w:val="Teksttreci0"/>
        <w:numPr>
          <w:ilvl w:val="0"/>
          <w:numId w:val="7"/>
        </w:numPr>
        <w:shd w:val="clear" w:color="auto" w:fill="auto"/>
        <w:spacing w:line="240" w:lineRule="auto"/>
        <w:ind w:left="1008" w:hanging="294"/>
        <w:rPr>
          <w:color w:val="auto"/>
          <w:sz w:val="24"/>
          <w:szCs w:val="24"/>
        </w:rPr>
      </w:pPr>
      <w:r w:rsidRPr="00AB7033">
        <w:rPr>
          <w:color w:val="auto"/>
          <w:sz w:val="24"/>
          <w:szCs w:val="24"/>
        </w:rPr>
        <w:t>fotograficzną dokumentację zabytku;</w:t>
      </w:r>
    </w:p>
    <w:p w14:paraId="3F930387" w14:textId="0BC64B6F" w:rsidR="003D1B9E" w:rsidRPr="00AB7033" w:rsidRDefault="00901354" w:rsidP="006F6175">
      <w:pPr>
        <w:pStyle w:val="Teksttreci0"/>
        <w:numPr>
          <w:ilvl w:val="0"/>
          <w:numId w:val="7"/>
        </w:numPr>
        <w:shd w:val="clear" w:color="auto" w:fill="auto"/>
        <w:spacing w:line="240" w:lineRule="auto"/>
        <w:ind w:left="1008" w:hanging="294"/>
        <w:rPr>
          <w:color w:val="auto"/>
          <w:sz w:val="24"/>
          <w:szCs w:val="24"/>
        </w:rPr>
      </w:pPr>
      <w:r w:rsidRPr="00AB7033">
        <w:rPr>
          <w:color w:val="auto"/>
          <w:sz w:val="24"/>
          <w:szCs w:val="24"/>
        </w:rPr>
        <w:t>dokument potwierdzający tytuł prawny wnioskodawcy do zabytku</w:t>
      </w:r>
      <w:r w:rsidR="00A67B75" w:rsidRPr="00AB7033">
        <w:rPr>
          <w:color w:val="auto"/>
          <w:sz w:val="24"/>
          <w:szCs w:val="24"/>
        </w:rPr>
        <w:t>.</w:t>
      </w:r>
    </w:p>
    <w:p w14:paraId="31BB6628" w14:textId="77777777" w:rsidR="003A36B9" w:rsidRPr="00AB7033" w:rsidRDefault="003A36B9" w:rsidP="006F6175">
      <w:pPr>
        <w:pStyle w:val="Teksttreci0"/>
        <w:shd w:val="clear" w:color="auto" w:fill="auto"/>
        <w:spacing w:line="240" w:lineRule="auto"/>
        <w:ind w:left="4240" w:firstLine="0"/>
        <w:jc w:val="left"/>
        <w:rPr>
          <w:color w:val="auto"/>
          <w:sz w:val="24"/>
          <w:szCs w:val="24"/>
        </w:rPr>
      </w:pPr>
    </w:p>
    <w:p w14:paraId="68BC5E9A" w14:textId="23F2F887" w:rsidR="003D1B9E" w:rsidRPr="00AB7033" w:rsidRDefault="00901354" w:rsidP="00ED353D">
      <w:pPr>
        <w:pStyle w:val="Teksttreci0"/>
        <w:shd w:val="clear" w:color="auto" w:fill="auto"/>
        <w:spacing w:line="240" w:lineRule="auto"/>
        <w:ind w:left="426" w:hanging="314"/>
        <w:rPr>
          <w:color w:val="auto"/>
          <w:sz w:val="24"/>
          <w:szCs w:val="24"/>
        </w:rPr>
      </w:pPr>
      <w:r w:rsidRPr="00AB7033">
        <w:rPr>
          <w:b/>
          <w:bCs/>
          <w:color w:val="auto"/>
          <w:sz w:val="24"/>
          <w:szCs w:val="24"/>
        </w:rPr>
        <w:t>§3</w:t>
      </w:r>
      <w:r w:rsidR="009401BC" w:rsidRPr="00AB7033">
        <w:rPr>
          <w:b/>
          <w:bCs/>
          <w:color w:val="auto"/>
          <w:sz w:val="24"/>
          <w:szCs w:val="24"/>
        </w:rPr>
        <w:t>.</w:t>
      </w:r>
      <w:r w:rsidR="009401BC" w:rsidRPr="00AB7033">
        <w:rPr>
          <w:color w:val="auto"/>
          <w:sz w:val="24"/>
          <w:szCs w:val="24"/>
        </w:rPr>
        <w:t xml:space="preserve">1. </w:t>
      </w:r>
      <w:r w:rsidRPr="00AB7033">
        <w:rPr>
          <w:color w:val="auto"/>
          <w:sz w:val="24"/>
          <w:szCs w:val="24"/>
        </w:rPr>
        <w:t xml:space="preserve">Wnioski o dotacje kieruje się do </w:t>
      </w:r>
      <w:r w:rsidR="00BF6367" w:rsidRPr="00AB7033">
        <w:rPr>
          <w:color w:val="auto"/>
          <w:sz w:val="24"/>
          <w:szCs w:val="24"/>
        </w:rPr>
        <w:t xml:space="preserve">Burmistrza </w:t>
      </w:r>
      <w:r w:rsidRPr="00AB7033">
        <w:rPr>
          <w:color w:val="auto"/>
          <w:sz w:val="24"/>
          <w:szCs w:val="24"/>
        </w:rPr>
        <w:t xml:space="preserve"> Gminy </w:t>
      </w:r>
      <w:r w:rsidR="00510118" w:rsidRPr="00AB7033">
        <w:rPr>
          <w:color w:val="auto"/>
          <w:sz w:val="24"/>
          <w:szCs w:val="24"/>
        </w:rPr>
        <w:t xml:space="preserve">Koźminek </w:t>
      </w:r>
      <w:r w:rsidRPr="00AB7033">
        <w:rPr>
          <w:color w:val="auto"/>
          <w:sz w:val="24"/>
          <w:szCs w:val="24"/>
        </w:rPr>
        <w:t xml:space="preserve"> w terminie do </w:t>
      </w:r>
      <w:r w:rsidR="00A31AE0" w:rsidRPr="00AB7033">
        <w:rPr>
          <w:color w:val="auto"/>
          <w:sz w:val="24"/>
          <w:szCs w:val="24"/>
        </w:rPr>
        <w:t>30 września</w:t>
      </w:r>
      <w:r w:rsidR="00ED353D" w:rsidRPr="00AB7033">
        <w:rPr>
          <w:color w:val="auto"/>
          <w:sz w:val="24"/>
          <w:szCs w:val="24"/>
        </w:rPr>
        <w:t xml:space="preserve"> </w:t>
      </w:r>
      <w:r w:rsidR="009401BC" w:rsidRPr="00AB7033">
        <w:rPr>
          <w:color w:val="auto"/>
          <w:sz w:val="24"/>
          <w:szCs w:val="24"/>
        </w:rPr>
        <w:t xml:space="preserve">każdego </w:t>
      </w:r>
      <w:r w:rsidRPr="00AB7033">
        <w:rPr>
          <w:color w:val="auto"/>
          <w:sz w:val="24"/>
          <w:szCs w:val="24"/>
        </w:rPr>
        <w:t>roku</w:t>
      </w:r>
      <w:r w:rsidR="00AF2F7C" w:rsidRPr="00AB7033">
        <w:rPr>
          <w:color w:val="auto"/>
          <w:sz w:val="24"/>
          <w:szCs w:val="24"/>
        </w:rPr>
        <w:t>.</w:t>
      </w:r>
      <w:r w:rsidRPr="00AB7033">
        <w:rPr>
          <w:color w:val="auto"/>
          <w:sz w:val="24"/>
          <w:szCs w:val="24"/>
        </w:rPr>
        <w:t xml:space="preserve"> </w:t>
      </w:r>
    </w:p>
    <w:p w14:paraId="1D862A61" w14:textId="785E1F2E" w:rsidR="003D1B9E" w:rsidRPr="00AB7033" w:rsidRDefault="00901354" w:rsidP="00B26881">
      <w:pPr>
        <w:pStyle w:val="Teksttreci0"/>
        <w:numPr>
          <w:ilvl w:val="0"/>
          <w:numId w:val="16"/>
        </w:numPr>
        <w:shd w:val="clear" w:color="auto" w:fill="auto"/>
        <w:spacing w:line="240" w:lineRule="auto"/>
        <w:ind w:hanging="294"/>
        <w:rPr>
          <w:color w:val="auto"/>
          <w:sz w:val="24"/>
          <w:szCs w:val="24"/>
        </w:rPr>
      </w:pPr>
      <w:r w:rsidRPr="00AB7033">
        <w:rPr>
          <w:color w:val="auto"/>
          <w:sz w:val="24"/>
          <w:szCs w:val="24"/>
        </w:rPr>
        <w:t>W przypadku wystąpienia stanu zagrożenia zniszczeniem lub uszkodzeniem zabytku, dopuszcza się możliwość składania wniosku w terminie innym niż określony w ust. 1.</w:t>
      </w:r>
    </w:p>
    <w:p w14:paraId="4DDF14F5" w14:textId="6015C60C" w:rsidR="0068410E" w:rsidRPr="00AB7033" w:rsidRDefault="0068410E" w:rsidP="00B26881">
      <w:pPr>
        <w:pStyle w:val="Teksttreci0"/>
        <w:numPr>
          <w:ilvl w:val="0"/>
          <w:numId w:val="16"/>
        </w:numPr>
        <w:shd w:val="clear" w:color="auto" w:fill="auto"/>
        <w:spacing w:line="240" w:lineRule="auto"/>
        <w:ind w:hanging="294"/>
        <w:rPr>
          <w:color w:val="auto"/>
          <w:sz w:val="24"/>
          <w:szCs w:val="24"/>
        </w:rPr>
      </w:pPr>
      <w:r w:rsidRPr="00AB7033">
        <w:rPr>
          <w:color w:val="auto"/>
          <w:sz w:val="24"/>
          <w:szCs w:val="24"/>
        </w:rPr>
        <w:t>Złożone wnioski podlegają ocenie formalnej przez właściwą merytoryczn</w:t>
      </w:r>
      <w:r w:rsidR="00730692" w:rsidRPr="00AB7033">
        <w:rPr>
          <w:color w:val="auto"/>
          <w:sz w:val="24"/>
          <w:szCs w:val="24"/>
        </w:rPr>
        <w:t>ą</w:t>
      </w:r>
      <w:r w:rsidRPr="00AB7033">
        <w:rPr>
          <w:color w:val="auto"/>
          <w:sz w:val="24"/>
          <w:szCs w:val="24"/>
        </w:rPr>
        <w:t xml:space="preserve"> komórkę organizacyjną Urzędu </w:t>
      </w:r>
      <w:r w:rsidR="00510118" w:rsidRPr="00AB7033">
        <w:rPr>
          <w:color w:val="auto"/>
          <w:sz w:val="24"/>
          <w:szCs w:val="24"/>
        </w:rPr>
        <w:t>Miejskiego</w:t>
      </w:r>
      <w:r w:rsidRPr="00AB7033">
        <w:rPr>
          <w:color w:val="auto"/>
          <w:sz w:val="24"/>
          <w:szCs w:val="24"/>
        </w:rPr>
        <w:t>.</w:t>
      </w:r>
    </w:p>
    <w:p w14:paraId="599ED6D4" w14:textId="7C55F27F" w:rsidR="0068410E" w:rsidRPr="00AB7033" w:rsidRDefault="0068410E" w:rsidP="00B26881">
      <w:pPr>
        <w:pStyle w:val="Teksttreci0"/>
        <w:numPr>
          <w:ilvl w:val="0"/>
          <w:numId w:val="16"/>
        </w:numPr>
        <w:shd w:val="clear" w:color="auto" w:fill="auto"/>
        <w:spacing w:line="240" w:lineRule="auto"/>
        <w:ind w:hanging="294"/>
        <w:rPr>
          <w:color w:val="auto"/>
          <w:sz w:val="24"/>
          <w:szCs w:val="24"/>
        </w:rPr>
      </w:pPr>
      <w:r w:rsidRPr="00AB7033">
        <w:rPr>
          <w:color w:val="auto"/>
          <w:sz w:val="24"/>
          <w:szCs w:val="24"/>
        </w:rPr>
        <w:t xml:space="preserve">Wnioski, które spełniają wymogi formalne, </w:t>
      </w:r>
      <w:r w:rsidR="00510118" w:rsidRPr="00AB7033">
        <w:rPr>
          <w:color w:val="auto"/>
          <w:sz w:val="24"/>
          <w:szCs w:val="24"/>
        </w:rPr>
        <w:t>Burmistrz Gminy</w:t>
      </w:r>
      <w:r w:rsidRPr="00AB7033">
        <w:rPr>
          <w:color w:val="auto"/>
          <w:sz w:val="24"/>
          <w:szCs w:val="24"/>
        </w:rPr>
        <w:t xml:space="preserve"> przedkłada do zaopiniowania </w:t>
      </w:r>
      <w:r w:rsidRPr="00AB7033">
        <w:rPr>
          <w:color w:val="auto"/>
          <w:sz w:val="24"/>
          <w:szCs w:val="24"/>
        </w:rPr>
        <w:lastRenderedPageBreak/>
        <w:t xml:space="preserve">komisji Rady </w:t>
      </w:r>
      <w:r w:rsidR="00510118" w:rsidRPr="00AB7033">
        <w:rPr>
          <w:color w:val="auto"/>
          <w:sz w:val="24"/>
          <w:szCs w:val="24"/>
        </w:rPr>
        <w:t>Miejskiej</w:t>
      </w:r>
      <w:r w:rsidRPr="00AB7033">
        <w:rPr>
          <w:color w:val="auto"/>
          <w:sz w:val="24"/>
          <w:szCs w:val="24"/>
        </w:rPr>
        <w:t xml:space="preserve"> właściwej do spraw kultury oraz komisji właściwej do spraw budżetu</w:t>
      </w:r>
      <w:r w:rsidR="00120FBA" w:rsidRPr="00AB7033">
        <w:rPr>
          <w:color w:val="auto"/>
          <w:sz w:val="24"/>
          <w:szCs w:val="24"/>
        </w:rPr>
        <w:t>.</w:t>
      </w:r>
    </w:p>
    <w:p w14:paraId="1BF01B83" w14:textId="77777777" w:rsidR="002741F5" w:rsidRPr="00AB7033" w:rsidRDefault="002741F5" w:rsidP="006F6175">
      <w:pPr>
        <w:pStyle w:val="Teksttreci0"/>
        <w:shd w:val="clear" w:color="auto" w:fill="auto"/>
        <w:spacing w:line="240" w:lineRule="auto"/>
        <w:ind w:left="4240" w:firstLine="0"/>
        <w:jc w:val="left"/>
        <w:rPr>
          <w:color w:val="auto"/>
          <w:sz w:val="24"/>
          <w:szCs w:val="24"/>
        </w:rPr>
      </w:pPr>
    </w:p>
    <w:p w14:paraId="3D6F509B" w14:textId="3DB4127E" w:rsidR="003D1B9E" w:rsidRPr="00AB7033" w:rsidRDefault="00901354" w:rsidP="006F6175">
      <w:pPr>
        <w:pStyle w:val="Teksttreci0"/>
        <w:shd w:val="clear" w:color="auto" w:fill="auto"/>
        <w:spacing w:line="240" w:lineRule="auto"/>
        <w:ind w:left="142" w:hanging="2"/>
        <w:jc w:val="left"/>
        <w:rPr>
          <w:color w:val="auto"/>
          <w:sz w:val="24"/>
          <w:szCs w:val="24"/>
        </w:rPr>
      </w:pPr>
      <w:r w:rsidRPr="00AB7033">
        <w:rPr>
          <w:b/>
          <w:bCs/>
          <w:color w:val="auto"/>
          <w:sz w:val="24"/>
          <w:szCs w:val="24"/>
        </w:rPr>
        <w:t>§4</w:t>
      </w:r>
      <w:r w:rsidR="009401BC" w:rsidRPr="00AB7033">
        <w:rPr>
          <w:b/>
          <w:bCs/>
          <w:color w:val="auto"/>
          <w:sz w:val="24"/>
          <w:szCs w:val="24"/>
        </w:rPr>
        <w:t>.</w:t>
      </w:r>
      <w:r w:rsidR="009401BC" w:rsidRPr="00AB7033">
        <w:rPr>
          <w:color w:val="auto"/>
          <w:sz w:val="24"/>
          <w:szCs w:val="24"/>
        </w:rPr>
        <w:t xml:space="preserve">1. </w:t>
      </w:r>
      <w:r w:rsidRPr="00AB7033">
        <w:rPr>
          <w:color w:val="auto"/>
          <w:sz w:val="24"/>
          <w:szCs w:val="24"/>
        </w:rPr>
        <w:t>Dotacj</w:t>
      </w:r>
      <w:r w:rsidR="00A81934" w:rsidRPr="00AB7033">
        <w:rPr>
          <w:color w:val="auto"/>
          <w:sz w:val="24"/>
          <w:szCs w:val="24"/>
        </w:rPr>
        <w:t>ę</w:t>
      </w:r>
      <w:r w:rsidRPr="00AB7033">
        <w:rPr>
          <w:color w:val="auto"/>
          <w:sz w:val="24"/>
          <w:szCs w:val="24"/>
        </w:rPr>
        <w:t xml:space="preserve"> przyznaje Rada </w:t>
      </w:r>
      <w:r w:rsidR="00510118" w:rsidRPr="00AB7033">
        <w:rPr>
          <w:color w:val="auto"/>
          <w:sz w:val="24"/>
          <w:szCs w:val="24"/>
        </w:rPr>
        <w:t xml:space="preserve">Miejska </w:t>
      </w:r>
      <w:r w:rsidRPr="00AB7033">
        <w:rPr>
          <w:color w:val="auto"/>
          <w:sz w:val="24"/>
          <w:szCs w:val="24"/>
        </w:rPr>
        <w:t xml:space="preserve">Gminy </w:t>
      </w:r>
      <w:r w:rsidR="00510118" w:rsidRPr="00AB7033">
        <w:rPr>
          <w:color w:val="auto"/>
          <w:sz w:val="24"/>
          <w:szCs w:val="24"/>
        </w:rPr>
        <w:t>Koźminek</w:t>
      </w:r>
      <w:r w:rsidRPr="00AB7033">
        <w:rPr>
          <w:color w:val="auto"/>
          <w:sz w:val="24"/>
          <w:szCs w:val="24"/>
        </w:rPr>
        <w:t xml:space="preserve"> w uchwale określającej:</w:t>
      </w:r>
    </w:p>
    <w:p w14:paraId="727422A5" w14:textId="4095C416" w:rsidR="003D1B9E" w:rsidRPr="00AB7033" w:rsidRDefault="00901354" w:rsidP="00ED353D">
      <w:pPr>
        <w:pStyle w:val="Teksttreci0"/>
        <w:numPr>
          <w:ilvl w:val="0"/>
          <w:numId w:val="10"/>
        </w:numPr>
        <w:shd w:val="clear" w:color="auto" w:fill="auto"/>
        <w:tabs>
          <w:tab w:val="left" w:pos="993"/>
        </w:tabs>
        <w:spacing w:line="240" w:lineRule="auto"/>
        <w:ind w:left="720" w:firstLine="0"/>
        <w:rPr>
          <w:color w:val="auto"/>
          <w:sz w:val="24"/>
          <w:szCs w:val="24"/>
        </w:rPr>
      </w:pPr>
      <w:r w:rsidRPr="00AB7033">
        <w:rPr>
          <w:color w:val="auto"/>
          <w:sz w:val="24"/>
          <w:szCs w:val="24"/>
        </w:rPr>
        <w:t>nazwę podmiotu otrzymującego dotację;</w:t>
      </w:r>
    </w:p>
    <w:p w14:paraId="47849386" w14:textId="5E2E38CD" w:rsidR="00ED353D" w:rsidRPr="00AB7033" w:rsidRDefault="00E01C34" w:rsidP="00ED353D">
      <w:pPr>
        <w:pStyle w:val="Teksttreci0"/>
        <w:numPr>
          <w:ilvl w:val="0"/>
          <w:numId w:val="10"/>
        </w:numPr>
        <w:shd w:val="clear" w:color="auto" w:fill="auto"/>
        <w:tabs>
          <w:tab w:val="left" w:pos="993"/>
        </w:tabs>
        <w:spacing w:line="240" w:lineRule="auto"/>
        <w:ind w:left="720" w:firstLine="0"/>
        <w:rPr>
          <w:color w:val="auto"/>
          <w:sz w:val="24"/>
          <w:szCs w:val="24"/>
        </w:rPr>
      </w:pPr>
      <w:r w:rsidRPr="00AB7033">
        <w:rPr>
          <w:color w:val="auto"/>
          <w:sz w:val="24"/>
          <w:szCs w:val="24"/>
        </w:rPr>
        <w:t xml:space="preserve">wykaz </w:t>
      </w:r>
      <w:r w:rsidR="00901354" w:rsidRPr="00AB7033">
        <w:rPr>
          <w:color w:val="auto"/>
          <w:sz w:val="24"/>
          <w:szCs w:val="24"/>
        </w:rPr>
        <w:t>prac lub rob</w:t>
      </w:r>
      <w:r w:rsidRPr="00AB7033">
        <w:rPr>
          <w:color w:val="auto"/>
          <w:sz w:val="24"/>
          <w:szCs w:val="24"/>
        </w:rPr>
        <w:t>ó</w:t>
      </w:r>
      <w:r w:rsidR="00901354" w:rsidRPr="00AB7033">
        <w:rPr>
          <w:color w:val="auto"/>
          <w:sz w:val="24"/>
          <w:szCs w:val="24"/>
        </w:rPr>
        <w:t>t budowlan</w:t>
      </w:r>
      <w:r w:rsidRPr="00AB7033">
        <w:rPr>
          <w:color w:val="auto"/>
          <w:sz w:val="24"/>
          <w:szCs w:val="24"/>
        </w:rPr>
        <w:t>ych</w:t>
      </w:r>
      <w:r w:rsidR="00901354" w:rsidRPr="00AB7033">
        <w:rPr>
          <w:color w:val="auto"/>
          <w:sz w:val="24"/>
          <w:szCs w:val="24"/>
        </w:rPr>
        <w:t xml:space="preserve"> przy obiekcie zabytkowym, na których wykonanie przyznano dotację;</w:t>
      </w:r>
    </w:p>
    <w:p w14:paraId="0A8EB70D" w14:textId="5BA06BBF" w:rsidR="003D1B9E" w:rsidRPr="00AB7033" w:rsidRDefault="00901354" w:rsidP="00ED353D">
      <w:pPr>
        <w:pStyle w:val="Teksttreci0"/>
        <w:numPr>
          <w:ilvl w:val="0"/>
          <w:numId w:val="10"/>
        </w:numPr>
        <w:shd w:val="clear" w:color="auto" w:fill="auto"/>
        <w:tabs>
          <w:tab w:val="left" w:pos="993"/>
        </w:tabs>
        <w:spacing w:line="240" w:lineRule="auto"/>
        <w:ind w:left="720" w:firstLine="0"/>
        <w:rPr>
          <w:color w:val="auto"/>
          <w:sz w:val="24"/>
          <w:szCs w:val="24"/>
        </w:rPr>
      </w:pPr>
      <w:r w:rsidRPr="00AB7033">
        <w:rPr>
          <w:color w:val="auto"/>
          <w:sz w:val="24"/>
          <w:szCs w:val="24"/>
        </w:rPr>
        <w:t>kwotę dotacji</w:t>
      </w:r>
      <w:r w:rsidR="00A76E3D" w:rsidRPr="00AB7033">
        <w:rPr>
          <w:color w:val="auto"/>
          <w:sz w:val="24"/>
          <w:szCs w:val="24"/>
        </w:rPr>
        <w:t xml:space="preserve"> do przekazania, a w przypadku, o którym mowa w § 1 ust. 2 pkt 4 </w:t>
      </w:r>
      <w:proofErr w:type="spellStart"/>
      <w:r w:rsidR="00A76E3D" w:rsidRPr="00AB7033">
        <w:rPr>
          <w:color w:val="auto"/>
          <w:sz w:val="24"/>
          <w:szCs w:val="24"/>
        </w:rPr>
        <w:t>ppkt</w:t>
      </w:r>
      <w:proofErr w:type="spellEnd"/>
      <w:r w:rsidR="00A76E3D" w:rsidRPr="00AB7033">
        <w:rPr>
          <w:color w:val="auto"/>
          <w:sz w:val="24"/>
          <w:szCs w:val="24"/>
        </w:rPr>
        <w:t xml:space="preserve"> b), kwotę do przekazania </w:t>
      </w:r>
      <w:r w:rsidR="00632DA6" w:rsidRPr="00AB7033">
        <w:rPr>
          <w:color w:val="auto"/>
          <w:sz w:val="24"/>
          <w:szCs w:val="24"/>
        </w:rPr>
        <w:t xml:space="preserve">uwzględnioną w Wieloletniej Prognozie </w:t>
      </w:r>
      <w:r w:rsidR="00F12AC0" w:rsidRPr="00AB7033">
        <w:rPr>
          <w:color w:val="auto"/>
          <w:sz w:val="24"/>
          <w:szCs w:val="24"/>
        </w:rPr>
        <w:t>Finansowej</w:t>
      </w:r>
      <w:r w:rsidR="00632DA6" w:rsidRPr="00AB7033">
        <w:rPr>
          <w:color w:val="auto"/>
          <w:sz w:val="24"/>
          <w:szCs w:val="24"/>
        </w:rPr>
        <w:t xml:space="preserve"> </w:t>
      </w:r>
      <w:r w:rsidR="00A76E3D" w:rsidRPr="00AB7033">
        <w:rPr>
          <w:color w:val="auto"/>
          <w:sz w:val="24"/>
          <w:szCs w:val="24"/>
        </w:rPr>
        <w:t xml:space="preserve">z podziałem na </w:t>
      </w:r>
      <w:r w:rsidR="00632DA6" w:rsidRPr="00AB7033">
        <w:rPr>
          <w:color w:val="auto"/>
          <w:sz w:val="24"/>
          <w:szCs w:val="24"/>
        </w:rPr>
        <w:t>każdy rok budżetowy;</w:t>
      </w:r>
    </w:p>
    <w:p w14:paraId="20111C1B" w14:textId="2203608D" w:rsidR="003D1B9E" w:rsidRPr="00AB7033" w:rsidRDefault="00901354" w:rsidP="00ED353D">
      <w:pPr>
        <w:pStyle w:val="Teksttreci0"/>
        <w:numPr>
          <w:ilvl w:val="0"/>
          <w:numId w:val="10"/>
        </w:numPr>
        <w:shd w:val="clear" w:color="auto" w:fill="auto"/>
        <w:tabs>
          <w:tab w:val="left" w:pos="993"/>
        </w:tabs>
        <w:spacing w:line="240" w:lineRule="auto"/>
        <w:ind w:left="720" w:firstLine="0"/>
        <w:rPr>
          <w:color w:val="auto"/>
          <w:sz w:val="24"/>
          <w:szCs w:val="24"/>
        </w:rPr>
      </w:pPr>
      <w:r w:rsidRPr="00AB7033">
        <w:rPr>
          <w:color w:val="auto"/>
          <w:sz w:val="24"/>
          <w:szCs w:val="24"/>
        </w:rPr>
        <w:t>maksymalny procentowy udział dotacji w całkowitych nakładach</w:t>
      </w:r>
      <w:r w:rsidR="00632DA6" w:rsidRPr="00AB7033">
        <w:rPr>
          <w:color w:val="auto"/>
          <w:sz w:val="24"/>
          <w:szCs w:val="24"/>
        </w:rPr>
        <w:t>;</w:t>
      </w:r>
    </w:p>
    <w:p w14:paraId="4B6FFBFE" w14:textId="3BCD5D86" w:rsidR="003D1B9E" w:rsidRPr="00AB7033" w:rsidRDefault="00901354" w:rsidP="00B26881">
      <w:pPr>
        <w:pStyle w:val="Teksttreci0"/>
        <w:numPr>
          <w:ilvl w:val="0"/>
          <w:numId w:val="17"/>
        </w:numPr>
        <w:shd w:val="clear" w:color="auto" w:fill="auto"/>
        <w:tabs>
          <w:tab w:val="left" w:pos="704"/>
        </w:tabs>
        <w:spacing w:after="140" w:line="240" w:lineRule="auto"/>
        <w:ind w:hanging="258"/>
        <w:rPr>
          <w:color w:val="auto"/>
          <w:sz w:val="24"/>
          <w:szCs w:val="24"/>
        </w:rPr>
      </w:pPr>
      <w:r w:rsidRPr="00AB7033">
        <w:rPr>
          <w:color w:val="auto"/>
          <w:sz w:val="24"/>
          <w:szCs w:val="24"/>
        </w:rPr>
        <w:t xml:space="preserve">Przy ustalaniu wysokości przyznawanych dotacji Rada </w:t>
      </w:r>
      <w:r w:rsidR="00510118" w:rsidRPr="00AB7033">
        <w:rPr>
          <w:color w:val="auto"/>
          <w:sz w:val="24"/>
          <w:szCs w:val="24"/>
        </w:rPr>
        <w:t>Miejska</w:t>
      </w:r>
      <w:r w:rsidRPr="00AB7033">
        <w:rPr>
          <w:color w:val="auto"/>
          <w:sz w:val="24"/>
          <w:szCs w:val="24"/>
        </w:rPr>
        <w:t xml:space="preserve"> uwzględnia kwotę zaplanowaną na ten cel w budżecie Gminy.</w:t>
      </w:r>
    </w:p>
    <w:p w14:paraId="1A0E4B24" w14:textId="77777777" w:rsidR="009500F8" w:rsidRPr="00AB7033" w:rsidRDefault="00901354" w:rsidP="006F6175">
      <w:pPr>
        <w:pStyle w:val="Teksttreci30"/>
        <w:shd w:val="clear" w:color="auto" w:fill="auto"/>
        <w:spacing w:after="0" w:line="240" w:lineRule="auto"/>
        <w:ind w:left="284" w:hanging="142"/>
        <w:jc w:val="both"/>
        <w:rPr>
          <w:rFonts w:ascii="Times New Roman" w:hAnsi="Times New Roman" w:cs="Times New Roman"/>
          <w:color w:val="auto"/>
        </w:rPr>
      </w:pPr>
      <w:r w:rsidRPr="00AB7033">
        <w:rPr>
          <w:rFonts w:ascii="Times New Roman" w:hAnsi="Times New Roman" w:cs="Times New Roman"/>
          <w:b/>
          <w:bCs/>
          <w:color w:val="auto"/>
        </w:rPr>
        <w:t>§5</w:t>
      </w:r>
      <w:r w:rsidR="009401BC" w:rsidRPr="00AB7033">
        <w:rPr>
          <w:rFonts w:ascii="Times New Roman" w:hAnsi="Times New Roman" w:cs="Times New Roman"/>
          <w:b/>
          <w:bCs/>
          <w:color w:val="auto"/>
        </w:rPr>
        <w:t>.</w:t>
      </w:r>
      <w:r w:rsidR="00DC4508" w:rsidRPr="00AB7033">
        <w:rPr>
          <w:rFonts w:ascii="Times New Roman" w:hAnsi="Times New Roman" w:cs="Times New Roman"/>
          <w:color w:val="auto"/>
        </w:rPr>
        <w:t>1.</w:t>
      </w:r>
      <w:r w:rsidR="009401BC" w:rsidRPr="00AB7033">
        <w:rPr>
          <w:rFonts w:ascii="Times New Roman" w:hAnsi="Times New Roman" w:cs="Times New Roman"/>
          <w:color w:val="auto"/>
        </w:rPr>
        <w:t xml:space="preserve"> </w:t>
      </w:r>
      <w:r w:rsidRPr="00AB7033">
        <w:rPr>
          <w:rFonts w:ascii="Times New Roman" w:hAnsi="Times New Roman" w:cs="Times New Roman"/>
          <w:color w:val="auto"/>
        </w:rPr>
        <w:t xml:space="preserve">Przekazanie dotacji beneficjentowi następuje na podstawie </w:t>
      </w:r>
      <w:r w:rsidR="009C655A" w:rsidRPr="00AB7033">
        <w:rPr>
          <w:rFonts w:ascii="Times New Roman" w:hAnsi="Times New Roman" w:cs="Times New Roman"/>
          <w:color w:val="auto"/>
        </w:rPr>
        <w:t xml:space="preserve">zawartej </w:t>
      </w:r>
      <w:r w:rsidRPr="00AB7033">
        <w:rPr>
          <w:rFonts w:ascii="Times New Roman" w:hAnsi="Times New Roman" w:cs="Times New Roman"/>
          <w:color w:val="auto"/>
        </w:rPr>
        <w:t>umowy</w:t>
      </w:r>
      <w:r w:rsidR="009C655A" w:rsidRPr="00AB7033">
        <w:rPr>
          <w:rFonts w:ascii="Times New Roman" w:hAnsi="Times New Roman" w:cs="Times New Roman"/>
          <w:color w:val="auto"/>
        </w:rPr>
        <w:t xml:space="preserve"> dotacyjnej</w:t>
      </w:r>
      <w:r w:rsidRPr="00AB7033">
        <w:rPr>
          <w:rFonts w:ascii="Times New Roman" w:hAnsi="Times New Roman" w:cs="Times New Roman"/>
          <w:color w:val="auto"/>
        </w:rPr>
        <w:t xml:space="preserve"> po </w:t>
      </w:r>
      <w:r w:rsidR="009500F8" w:rsidRPr="00AB7033">
        <w:rPr>
          <w:rFonts w:ascii="Times New Roman" w:hAnsi="Times New Roman" w:cs="Times New Roman"/>
          <w:color w:val="auto"/>
        </w:rPr>
        <w:t xml:space="preserve">  </w:t>
      </w:r>
    </w:p>
    <w:p w14:paraId="39366BCF" w14:textId="4FF2F1DE" w:rsidR="003D1B9E" w:rsidRPr="00AB7033" w:rsidRDefault="009500F8" w:rsidP="006F6175">
      <w:pPr>
        <w:pStyle w:val="Teksttreci30"/>
        <w:shd w:val="clear" w:color="auto" w:fill="auto"/>
        <w:spacing w:after="0" w:line="240" w:lineRule="auto"/>
        <w:ind w:left="284" w:hanging="142"/>
        <w:jc w:val="both"/>
        <w:rPr>
          <w:rFonts w:ascii="Times New Roman" w:hAnsi="Times New Roman" w:cs="Times New Roman"/>
          <w:color w:val="auto"/>
        </w:rPr>
      </w:pPr>
      <w:r w:rsidRPr="00AB7033">
        <w:rPr>
          <w:rFonts w:ascii="Times New Roman" w:hAnsi="Times New Roman" w:cs="Times New Roman"/>
          <w:b/>
          <w:bCs/>
          <w:color w:val="auto"/>
        </w:rPr>
        <w:t xml:space="preserve">         </w:t>
      </w:r>
      <w:r w:rsidR="009401BC" w:rsidRPr="00AB7033">
        <w:rPr>
          <w:rFonts w:ascii="Times New Roman" w:hAnsi="Times New Roman" w:cs="Times New Roman"/>
          <w:color w:val="auto"/>
        </w:rPr>
        <w:t>przedłożeniu:</w:t>
      </w:r>
    </w:p>
    <w:p w14:paraId="6734A745" w14:textId="28E8F85C" w:rsidR="009401BC" w:rsidRPr="00AB7033" w:rsidRDefault="009401BC" w:rsidP="00C26817">
      <w:pPr>
        <w:pStyle w:val="Teksttreci0"/>
        <w:numPr>
          <w:ilvl w:val="0"/>
          <w:numId w:val="15"/>
        </w:numPr>
        <w:shd w:val="clear" w:color="auto" w:fill="auto"/>
        <w:spacing w:line="240" w:lineRule="auto"/>
        <w:ind w:left="980" w:hanging="283"/>
        <w:rPr>
          <w:color w:val="auto"/>
          <w:sz w:val="24"/>
          <w:szCs w:val="24"/>
        </w:rPr>
      </w:pPr>
      <w:r w:rsidRPr="00AB7033">
        <w:rPr>
          <w:color w:val="auto"/>
          <w:sz w:val="24"/>
          <w:szCs w:val="24"/>
        </w:rPr>
        <w:t>decyzji właściwego organu ochrony zabytków zezwalającą na przeprowadzenie prac lub robót budowlanych przy zabytku;</w:t>
      </w:r>
    </w:p>
    <w:p w14:paraId="6A01FAA0" w14:textId="57FDE47F" w:rsidR="009401BC" w:rsidRPr="00AB7033" w:rsidRDefault="009401BC" w:rsidP="00C26817">
      <w:pPr>
        <w:pStyle w:val="Teksttreci0"/>
        <w:numPr>
          <w:ilvl w:val="0"/>
          <w:numId w:val="15"/>
        </w:numPr>
        <w:shd w:val="clear" w:color="auto" w:fill="auto"/>
        <w:spacing w:line="240" w:lineRule="auto"/>
        <w:ind w:left="980" w:hanging="283"/>
        <w:rPr>
          <w:color w:val="auto"/>
          <w:sz w:val="24"/>
          <w:szCs w:val="24"/>
        </w:rPr>
      </w:pPr>
      <w:r w:rsidRPr="00AB7033">
        <w:rPr>
          <w:color w:val="auto"/>
          <w:sz w:val="24"/>
          <w:szCs w:val="24"/>
        </w:rPr>
        <w:t>pozwolenia na budowę, jeżeli prace wymagają takiego pozwolenia</w:t>
      </w:r>
      <w:r w:rsidR="00F12AC0" w:rsidRPr="00AB7033">
        <w:rPr>
          <w:color w:val="auto"/>
          <w:sz w:val="24"/>
          <w:szCs w:val="24"/>
        </w:rPr>
        <w:t>;</w:t>
      </w:r>
    </w:p>
    <w:p w14:paraId="7401CE38" w14:textId="15030154" w:rsidR="00105F36" w:rsidRPr="00AB7033" w:rsidRDefault="00105F36" w:rsidP="00C26817">
      <w:pPr>
        <w:pStyle w:val="Teksttreci0"/>
        <w:numPr>
          <w:ilvl w:val="0"/>
          <w:numId w:val="15"/>
        </w:numPr>
        <w:shd w:val="clear" w:color="auto" w:fill="auto"/>
        <w:spacing w:line="240" w:lineRule="auto"/>
        <w:ind w:left="980" w:hanging="283"/>
        <w:rPr>
          <w:color w:val="auto"/>
          <w:sz w:val="24"/>
          <w:szCs w:val="24"/>
        </w:rPr>
      </w:pPr>
      <w:r w:rsidRPr="00AB7033">
        <w:rPr>
          <w:color w:val="auto"/>
          <w:sz w:val="24"/>
          <w:szCs w:val="24"/>
        </w:rPr>
        <w:t>protokołu z odbioru prac konserwatorskich, restauratorskich i robót budowlanych wykonanych przy obiekcie zabytkowym.</w:t>
      </w:r>
    </w:p>
    <w:p w14:paraId="19B3781F" w14:textId="4C273DD9" w:rsidR="00DC4508" w:rsidRPr="00AB7033" w:rsidRDefault="00DC4508" w:rsidP="00C26817">
      <w:pPr>
        <w:pStyle w:val="Teksttreci0"/>
        <w:shd w:val="clear" w:color="auto" w:fill="auto"/>
        <w:spacing w:line="276" w:lineRule="auto"/>
        <w:ind w:left="644" w:right="48" w:hanging="360"/>
        <w:rPr>
          <w:color w:val="auto"/>
          <w:sz w:val="24"/>
          <w:szCs w:val="24"/>
        </w:rPr>
      </w:pPr>
      <w:r w:rsidRPr="00AB7033">
        <w:rPr>
          <w:color w:val="auto"/>
          <w:sz w:val="24"/>
          <w:szCs w:val="24"/>
        </w:rPr>
        <w:t xml:space="preserve">  2. </w:t>
      </w:r>
      <w:r w:rsidR="00C26817" w:rsidRPr="00AB7033">
        <w:rPr>
          <w:color w:val="auto"/>
          <w:sz w:val="24"/>
          <w:szCs w:val="24"/>
        </w:rPr>
        <w:t>W przypadku realizacji zadania w etapach, przed rozliczeniem poszczególnych części dotacji wymagane jest przedstawienie, wraz ze sprawozdaniem częściowym protokołu,                   o którym mowa w §5 ust.1 pkt 3) dla każdego ze zrealizowanych etapów.</w:t>
      </w:r>
    </w:p>
    <w:p w14:paraId="2936D76D" w14:textId="77777777" w:rsidR="00C26817" w:rsidRPr="00AB7033" w:rsidRDefault="00C26817" w:rsidP="00C26817">
      <w:pPr>
        <w:pStyle w:val="Teksttreci0"/>
        <w:shd w:val="clear" w:color="auto" w:fill="auto"/>
        <w:spacing w:line="276" w:lineRule="auto"/>
        <w:ind w:left="284" w:right="48" w:hanging="142"/>
        <w:rPr>
          <w:b/>
          <w:bCs/>
          <w:color w:val="auto"/>
          <w:sz w:val="24"/>
          <w:szCs w:val="24"/>
        </w:rPr>
      </w:pPr>
    </w:p>
    <w:p w14:paraId="6A195F94" w14:textId="33B9EACD" w:rsidR="003D1B9E" w:rsidRPr="00AB7033" w:rsidRDefault="00901354" w:rsidP="006F6175">
      <w:pPr>
        <w:pStyle w:val="Teksttreci0"/>
        <w:shd w:val="clear" w:color="auto" w:fill="auto"/>
        <w:spacing w:after="220" w:line="240" w:lineRule="auto"/>
        <w:ind w:left="284" w:hanging="142"/>
        <w:rPr>
          <w:color w:val="auto"/>
          <w:sz w:val="24"/>
          <w:szCs w:val="24"/>
        </w:rPr>
      </w:pPr>
      <w:r w:rsidRPr="00AB7033">
        <w:rPr>
          <w:b/>
          <w:bCs/>
          <w:color w:val="auto"/>
          <w:sz w:val="24"/>
          <w:szCs w:val="24"/>
        </w:rPr>
        <w:t>§6</w:t>
      </w:r>
      <w:r w:rsidR="00B945E6" w:rsidRPr="00AB7033">
        <w:rPr>
          <w:b/>
          <w:bCs/>
          <w:color w:val="auto"/>
          <w:sz w:val="24"/>
          <w:szCs w:val="24"/>
        </w:rPr>
        <w:t>.</w:t>
      </w:r>
      <w:r w:rsidR="00B945E6" w:rsidRPr="00AB7033">
        <w:rPr>
          <w:color w:val="auto"/>
          <w:sz w:val="24"/>
          <w:szCs w:val="24"/>
        </w:rPr>
        <w:t xml:space="preserve"> </w:t>
      </w:r>
      <w:r w:rsidRPr="00AB7033">
        <w:rPr>
          <w:color w:val="auto"/>
          <w:sz w:val="24"/>
          <w:szCs w:val="24"/>
        </w:rPr>
        <w:t xml:space="preserve">Wykonanie uchwały powierza się </w:t>
      </w:r>
      <w:r w:rsidR="00510118" w:rsidRPr="00AB7033">
        <w:rPr>
          <w:color w:val="auto"/>
          <w:sz w:val="24"/>
          <w:szCs w:val="24"/>
        </w:rPr>
        <w:t xml:space="preserve">Burmistrzowi </w:t>
      </w:r>
      <w:r w:rsidRPr="00AB7033">
        <w:rPr>
          <w:color w:val="auto"/>
          <w:sz w:val="24"/>
          <w:szCs w:val="24"/>
        </w:rPr>
        <w:t xml:space="preserve"> Gminy </w:t>
      </w:r>
      <w:r w:rsidR="00510118" w:rsidRPr="00AB7033">
        <w:rPr>
          <w:color w:val="auto"/>
          <w:sz w:val="24"/>
          <w:szCs w:val="24"/>
        </w:rPr>
        <w:t>Koźminek</w:t>
      </w:r>
      <w:r w:rsidRPr="00AB7033">
        <w:rPr>
          <w:color w:val="auto"/>
          <w:sz w:val="24"/>
          <w:szCs w:val="24"/>
        </w:rPr>
        <w:t>.</w:t>
      </w:r>
    </w:p>
    <w:p w14:paraId="18F27490" w14:textId="628DC9B0" w:rsidR="003D1B9E" w:rsidRPr="00AB7033" w:rsidRDefault="00B945E6" w:rsidP="006F6175">
      <w:pPr>
        <w:pStyle w:val="Teksttreci0"/>
        <w:shd w:val="clear" w:color="auto" w:fill="auto"/>
        <w:spacing w:after="1140" w:line="240" w:lineRule="auto"/>
        <w:ind w:left="284" w:hanging="142"/>
        <w:rPr>
          <w:color w:val="auto"/>
          <w:sz w:val="24"/>
          <w:szCs w:val="24"/>
        </w:rPr>
      </w:pPr>
      <w:r w:rsidRPr="00AB7033">
        <w:rPr>
          <w:b/>
          <w:bCs/>
          <w:color w:val="auto"/>
          <w:sz w:val="24"/>
          <w:szCs w:val="24"/>
        </w:rPr>
        <w:t>§</w:t>
      </w:r>
      <w:r w:rsidR="00510118" w:rsidRPr="00AB7033">
        <w:rPr>
          <w:b/>
          <w:bCs/>
          <w:color w:val="auto"/>
          <w:sz w:val="24"/>
          <w:szCs w:val="24"/>
        </w:rPr>
        <w:t>7</w:t>
      </w:r>
      <w:r w:rsidRPr="00AB7033">
        <w:rPr>
          <w:b/>
          <w:bCs/>
          <w:color w:val="auto"/>
          <w:sz w:val="24"/>
          <w:szCs w:val="24"/>
        </w:rPr>
        <w:t>.</w:t>
      </w:r>
      <w:r w:rsidRPr="00AB7033">
        <w:rPr>
          <w:color w:val="auto"/>
          <w:sz w:val="24"/>
          <w:szCs w:val="24"/>
        </w:rPr>
        <w:t xml:space="preserve"> </w:t>
      </w:r>
      <w:r w:rsidR="00901354" w:rsidRPr="00AB7033">
        <w:rPr>
          <w:color w:val="auto"/>
          <w:sz w:val="24"/>
          <w:szCs w:val="24"/>
        </w:rPr>
        <w:t>Uchwała wchodzi w życie</w:t>
      </w:r>
      <w:r w:rsidR="009401BC" w:rsidRPr="00AB7033">
        <w:rPr>
          <w:color w:val="auto"/>
          <w:sz w:val="24"/>
          <w:szCs w:val="24"/>
        </w:rPr>
        <w:t xml:space="preserve"> </w:t>
      </w:r>
      <w:r w:rsidR="00562E8C" w:rsidRPr="00AB7033">
        <w:rPr>
          <w:color w:val="auto"/>
          <w:sz w:val="24"/>
          <w:szCs w:val="24"/>
        </w:rPr>
        <w:t xml:space="preserve">14 dni po jej ogłoszeniu w Dzienniku Urzędowym Województwa Wielkopolskiego. </w:t>
      </w:r>
    </w:p>
    <w:p w14:paraId="411C9375" w14:textId="0051D3D6" w:rsidR="005427B2" w:rsidRPr="00AB7033" w:rsidRDefault="005427B2">
      <w:pPr>
        <w:pStyle w:val="Teksttreci0"/>
        <w:shd w:val="clear" w:color="auto" w:fill="auto"/>
        <w:spacing w:after="1140" w:line="252" w:lineRule="auto"/>
        <w:ind w:firstLine="0"/>
        <w:rPr>
          <w:color w:val="auto"/>
          <w:sz w:val="24"/>
          <w:szCs w:val="24"/>
        </w:rPr>
      </w:pPr>
    </w:p>
    <w:p w14:paraId="78D13EA6" w14:textId="66E41E53" w:rsidR="007656F8" w:rsidRPr="00AB7033" w:rsidRDefault="007656F8">
      <w:pPr>
        <w:pStyle w:val="Teksttreci0"/>
        <w:shd w:val="clear" w:color="auto" w:fill="auto"/>
        <w:spacing w:after="1140" w:line="252" w:lineRule="auto"/>
        <w:ind w:firstLine="0"/>
        <w:rPr>
          <w:color w:val="auto"/>
          <w:sz w:val="24"/>
          <w:szCs w:val="24"/>
        </w:rPr>
      </w:pPr>
    </w:p>
    <w:p w14:paraId="586C565A" w14:textId="4F39B2BB" w:rsidR="00AB7033" w:rsidRPr="00AB7033" w:rsidRDefault="00AB7033">
      <w:pPr>
        <w:pStyle w:val="Teksttreci0"/>
        <w:shd w:val="clear" w:color="auto" w:fill="auto"/>
        <w:spacing w:after="1140" w:line="252" w:lineRule="auto"/>
        <w:ind w:firstLine="0"/>
        <w:rPr>
          <w:color w:val="auto"/>
          <w:sz w:val="24"/>
          <w:szCs w:val="24"/>
        </w:rPr>
      </w:pPr>
    </w:p>
    <w:p w14:paraId="738A8952" w14:textId="77777777" w:rsidR="00AB7033" w:rsidRPr="00AB7033" w:rsidRDefault="00AB7033">
      <w:pPr>
        <w:pStyle w:val="Teksttreci0"/>
        <w:shd w:val="clear" w:color="auto" w:fill="auto"/>
        <w:spacing w:after="1140" w:line="252" w:lineRule="auto"/>
        <w:ind w:firstLine="0"/>
        <w:rPr>
          <w:color w:val="auto"/>
          <w:sz w:val="24"/>
          <w:szCs w:val="24"/>
        </w:rPr>
      </w:pPr>
    </w:p>
    <w:p w14:paraId="0801960E" w14:textId="24C30361" w:rsidR="005427B2" w:rsidRPr="00AB7033" w:rsidRDefault="005427B2" w:rsidP="005427B2">
      <w:pPr>
        <w:spacing w:line="276" w:lineRule="auto"/>
        <w:ind w:left="3540"/>
        <w:rPr>
          <w:rFonts w:ascii="Times New Roman" w:hAnsi="Times New Roman" w:cs="Times New Roman"/>
          <w:color w:val="auto"/>
        </w:rPr>
      </w:pPr>
      <w:r w:rsidRPr="00AB7033">
        <w:rPr>
          <w:rFonts w:ascii="Times New Roman" w:hAnsi="Times New Roman" w:cs="Times New Roman"/>
          <w:color w:val="auto"/>
        </w:rPr>
        <w:lastRenderedPageBreak/>
        <w:t>UZASADNIENIE</w:t>
      </w:r>
    </w:p>
    <w:p w14:paraId="68656BFD" w14:textId="026226B4" w:rsidR="00AB7033" w:rsidRPr="00AB7033" w:rsidRDefault="00AB7033" w:rsidP="005427B2">
      <w:pPr>
        <w:spacing w:line="276" w:lineRule="auto"/>
        <w:ind w:left="3540"/>
        <w:rPr>
          <w:rFonts w:ascii="Times New Roman" w:hAnsi="Times New Roman" w:cs="Times New Roman"/>
          <w:color w:val="auto"/>
        </w:rPr>
      </w:pPr>
      <w:r w:rsidRPr="00AB7033">
        <w:rPr>
          <w:rFonts w:ascii="Times New Roman" w:hAnsi="Times New Roman" w:cs="Times New Roman"/>
          <w:color w:val="auto"/>
        </w:rPr>
        <w:t xml:space="preserve">Do uchwały nr </w:t>
      </w:r>
    </w:p>
    <w:p w14:paraId="5EDDBEF9" w14:textId="77777777" w:rsidR="00AB7033" w:rsidRPr="00AB7033" w:rsidRDefault="00AB7033" w:rsidP="005427B2">
      <w:pPr>
        <w:spacing w:line="276" w:lineRule="auto"/>
        <w:ind w:left="3540"/>
        <w:rPr>
          <w:rFonts w:ascii="Times New Roman" w:hAnsi="Times New Roman" w:cs="Times New Roman"/>
          <w:color w:val="auto"/>
        </w:rPr>
      </w:pPr>
      <w:r w:rsidRPr="00AB7033">
        <w:rPr>
          <w:rFonts w:ascii="Times New Roman" w:hAnsi="Times New Roman" w:cs="Times New Roman"/>
          <w:color w:val="auto"/>
        </w:rPr>
        <w:t xml:space="preserve">Rady Miejskiej Gminy Koźminek </w:t>
      </w:r>
    </w:p>
    <w:p w14:paraId="0A73783F" w14:textId="3340FAAE" w:rsidR="00AB7033" w:rsidRPr="00AB7033" w:rsidRDefault="00AB7033" w:rsidP="005427B2">
      <w:pPr>
        <w:spacing w:line="276" w:lineRule="auto"/>
        <w:ind w:left="3540"/>
        <w:rPr>
          <w:rFonts w:ascii="Times New Roman" w:hAnsi="Times New Roman" w:cs="Times New Roman"/>
          <w:color w:val="auto"/>
        </w:rPr>
      </w:pPr>
      <w:r w:rsidRPr="00AB7033">
        <w:rPr>
          <w:rFonts w:ascii="Times New Roman" w:hAnsi="Times New Roman" w:cs="Times New Roman"/>
          <w:color w:val="auto"/>
        </w:rPr>
        <w:t xml:space="preserve">z dnia </w:t>
      </w:r>
    </w:p>
    <w:p w14:paraId="7840850A" w14:textId="610D7294" w:rsidR="005427B2" w:rsidRPr="00AB7033" w:rsidRDefault="005427B2" w:rsidP="005427B2">
      <w:pPr>
        <w:spacing w:line="276" w:lineRule="auto"/>
        <w:rPr>
          <w:rFonts w:ascii="Times New Roman" w:hAnsi="Times New Roman" w:cs="Times New Roman"/>
          <w:color w:val="auto"/>
        </w:rPr>
      </w:pPr>
    </w:p>
    <w:p w14:paraId="5BF18084" w14:textId="77777777" w:rsidR="005427B2" w:rsidRPr="00AB7033" w:rsidRDefault="005427B2" w:rsidP="005427B2">
      <w:pPr>
        <w:spacing w:line="276" w:lineRule="auto"/>
        <w:rPr>
          <w:rFonts w:ascii="Times New Roman" w:hAnsi="Times New Roman" w:cs="Times New Roman"/>
          <w:color w:val="auto"/>
        </w:rPr>
      </w:pPr>
    </w:p>
    <w:p w14:paraId="25AEA3EB" w14:textId="77777777" w:rsidR="005427B2" w:rsidRPr="00AB7033" w:rsidRDefault="005427B2" w:rsidP="005427B2">
      <w:pPr>
        <w:spacing w:line="276" w:lineRule="auto"/>
        <w:rPr>
          <w:rFonts w:ascii="Times New Roman" w:hAnsi="Times New Roman" w:cs="Times New Roman"/>
          <w:color w:val="auto"/>
        </w:rPr>
      </w:pPr>
    </w:p>
    <w:p w14:paraId="16C63843" w14:textId="282CA432" w:rsidR="005427B2" w:rsidRPr="00AB7033" w:rsidRDefault="005427B2" w:rsidP="005427B2">
      <w:pPr>
        <w:spacing w:line="276" w:lineRule="auto"/>
        <w:jc w:val="both"/>
        <w:rPr>
          <w:rFonts w:ascii="Times New Roman" w:eastAsia="Times New Roman" w:hAnsi="Times New Roman" w:cs="Times New Roman"/>
          <w:color w:val="auto"/>
        </w:rPr>
      </w:pPr>
      <w:r w:rsidRPr="00AB7033">
        <w:rPr>
          <w:rFonts w:ascii="Times New Roman" w:eastAsia="Times New Roman" w:hAnsi="Times New Roman" w:cs="Times New Roman"/>
          <w:color w:val="auto"/>
        </w:rPr>
        <w:t xml:space="preserve">Dotacja na </w:t>
      </w:r>
      <w:r w:rsidRPr="00AB7033">
        <w:rPr>
          <w:rFonts w:ascii="Times New Roman" w:hAnsi="Times New Roman" w:cs="Times New Roman"/>
          <w:color w:val="auto"/>
        </w:rPr>
        <w:t xml:space="preserve">prace konserwatorskie, restauratorskie lub roboty budowlane przy zabytkach wpisanych do rejestru zabytków pozwoli na utrzymanie cennych obiektów znajdujących się na terenie gminy </w:t>
      </w:r>
      <w:r w:rsidR="0080659A" w:rsidRPr="00AB7033">
        <w:rPr>
          <w:rFonts w:ascii="Times New Roman" w:hAnsi="Times New Roman" w:cs="Times New Roman"/>
          <w:color w:val="auto"/>
        </w:rPr>
        <w:t>Koźminek</w:t>
      </w:r>
      <w:r w:rsidRPr="00AB7033">
        <w:rPr>
          <w:rFonts w:ascii="Times New Roman" w:hAnsi="Times New Roman" w:cs="Times New Roman"/>
          <w:color w:val="auto"/>
        </w:rPr>
        <w:t>,</w:t>
      </w:r>
      <w:r w:rsidRPr="00AB7033">
        <w:rPr>
          <w:rFonts w:ascii="Times New Roman" w:eastAsia="Times New Roman" w:hAnsi="Times New Roman" w:cs="Times New Roman"/>
          <w:color w:val="auto"/>
        </w:rPr>
        <w:t xml:space="preserve"> umożliwiając podjęcie przez właścicieli i użytkowników obiektów zabytkowych prac konserwatorskich, poprawiając ich stan techniczny i estetyczny, jak i przyczyniając się do zachowania dziedzictwa kulturowego gminy. </w:t>
      </w:r>
    </w:p>
    <w:p w14:paraId="20F0A0E2" w14:textId="4A58B0E7" w:rsidR="00C01CFA" w:rsidRPr="00AB7033" w:rsidRDefault="00C01CFA" w:rsidP="005427B2">
      <w:pPr>
        <w:spacing w:line="276" w:lineRule="auto"/>
        <w:jc w:val="both"/>
        <w:rPr>
          <w:rFonts w:ascii="Times New Roman" w:eastAsia="Times New Roman" w:hAnsi="Times New Roman" w:cs="Times New Roman"/>
          <w:color w:val="auto"/>
        </w:rPr>
      </w:pPr>
    </w:p>
    <w:p w14:paraId="26F88A4A" w14:textId="4A6D0784" w:rsidR="00562E8C" w:rsidRPr="00AB7033" w:rsidRDefault="00514C00" w:rsidP="00562E8C">
      <w:pPr>
        <w:spacing w:line="276" w:lineRule="auto"/>
        <w:jc w:val="both"/>
        <w:rPr>
          <w:rFonts w:ascii="Times New Roman" w:hAnsi="Times New Roman" w:cs="Times New Roman"/>
          <w:color w:val="auto"/>
        </w:rPr>
      </w:pPr>
      <w:r w:rsidRPr="00AB7033">
        <w:rPr>
          <w:rFonts w:ascii="Times New Roman" w:hAnsi="Times New Roman" w:cs="Times New Roman"/>
          <w:color w:val="auto"/>
        </w:rPr>
        <w:t xml:space="preserve">Dnia </w:t>
      </w:r>
      <w:r w:rsidR="00AB7033" w:rsidRPr="00AB7033">
        <w:rPr>
          <w:rFonts w:ascii="Times New Roman" w:hAnsi="Times New Roman" w:cs="Times New Roman"/>
          <w:color w:val="auto"/>
        </w:rPr>
        <w:t>6 marca</w:t>
      </w:r>
      <w:r w:rsidR="00562E8C" w:rsidRPr="00AB7033">
        <w:rPr>
          <w:rFonts w:ascii="Times New Roman" w:hAnsi="Times New Roman" w:cs="Times New Roman"/>
          <w:color w:val="auto"/>
        </w:rPr>
        <w:t xml:space="preserve"> 2023 r. projekt uchwały został przesłany do Ministerstwa Rolnictwa i Rozwoju Wsi oraz Prezesa Urzędu Ochrony Konkurencji i Konsumentów, celem zaopiniowania. Do projektu uchwały </w:t>
      </w:r>
      <w:r w:rsidR="005C47CB" w:rsidRPr="00AB7033">
        <w:rPr>
          <w:rFonts w:ascii="Times New Roman" w:hAnsi="Times New Roman" w:cs="Times New Roman"/>
          <w:color w:val="auto"/>
        </w:rPr>
        <w:t>wniesiono</w:t>
      </w:r>
      <w:r w:rsidR="00562E8C" w:rsidRPr="00AB7033">
        <w:rPr>
          <w:rFonts w:ascii="Times New Roman" w:hAnsi="Times New Roman" w:cs="Times New Roman"/>
          <w:color w:val="auto"/>
        </w:rPr>
        <w:t xml:space="preserve"> </w:t>
      </w:r>
      <w:r w:rsidR="00AB7033" w:rsidRPr="00AB7033">
        <w:rPr>
          <w:rFonts w:ascii="Times New Roman" w:hAnsi="Times New Roman" w:cs="Times New Roman"/>
          <w:color w:val="auto"/>
        </w:rPr>
        <w:t>propozycje zmian niektórych zapisów. Wszystkie proponowane zapisy zostały zastosowane w niniejszej uchwale.</w:t>
      </w:r>
      <w:r w:rsidR="00562E8C" w:rsidRPr="00AB7033">
        <w:rPr>
          <w:rFonts w:ascii="Times New Roman" w:hAnsi="Times New Roman" w:cs="Times New Roman"/>
          <w:color w:val="auto"/>
        </w:rPr>
        <w:t xml:space="preserve"> </w:t>
      </w:r>
    </w:p>
    <w:p w14:paraId="217F463E" w14:textId="77777777" w:rsidR="00562E8C" w:rsidRPr="00AB7033" w:rsidRDefault="00562E8C" w:rsidP="00C01CFA">
      <w:pPr>
        <w:spacing w:line="276" w:lineRule="auto"/>
        <w:jc w:val="both"/>
        <w:rPr>
          <w:rFonts w:ascii="Times New Roman" w:hAnsi="Times New Roman" w:cs="Times New Roman"/>
          <w:color w:val="auto"/>
        </w:rPr>
      </w:pPr>
    </w:p>
    <w:p w14:paraId="47876D9A" w14:textId="77777777" w:rsidR="00C01CFA" w:rsidRPr="00AB7033" w:rsidRDefault="00C01CFA" w:rsidP="005427B2">
      <w:pPr>
        <w:spacing w:line="276" w:lineRule="auto"/>
        <w:jc w:val="both"/>
        <w:rPr>
          <w:rFonts w:ascii="Times New Roman" w:eastAsia="Times New Roman" w:hAnsi="Times New Roman" w:cs="Times New Roman"/>
          <w:color w:val="auto"/>
        </w:rPr>
      </w:pPr>
    </w:p>
    <w:p w14:paraId="42ACD99B" w14:textId="77777777" w:rsidR="007656F8" w:rsidRPr="00AB7033" w:rsidRDefault="007656F8" w:rsidP="005427B2">
      <w:pPr>
        <w:spacing w:line="276" w:lineRule="auto"/>
        <w:jc w:val="both"/>
        <w:rPr>
          <w:rFonts w:ascii="Times New Roman" w:eastAsia="Times New Roman" w:hAnsi="Times New Roman" w:cs="Times New Roman"/>
          <w:color w:val="auto"/>
        </w:rPr>
      </w:pPr>
    </w:p>
    <w:p w14:paraId="1EB0C6AC" w14:textId="7EC27CF0" w:rsidR="005427B2" w:rsidRPr="00AB7033" w:rsidRDefault="005427B2">
      <w:pPr>
        <w:pStyle w:val="Teksttreci0"/>
        <w:shd w:val="clear" w:color="auto" w:fill="auto"/>
        <w:spacing w:after="1140" w:line="252" w:lineRule="auto"/>
        <w:ind w:firstLine="0"/>
        <w:rPr>
          <w:color w:val="auto"/>
          <w:sz w:val="24"/>
          <w:szCs w:val="24"/>
        </w:rPr>
      </w:pPr>
    </w:p>
    <w:p w14:paraId="055E26C2" w14:textId="77777777" w:rsidR="005427B2" w:rsidRPr="00AB7033" w:rsidRDefault="005427B2">
      <w:pPr>
        <w:pStyle w:val="Teksttreci0"/>
        <w:shd w:val="clear" w:color="auto" w:fill="auto"/>
        <w:spacing w:after="1140" w:line="252" w:lineRule="auto"/>
        <w:ind w:firstLine="0"/>
        <w:rPr>
          <w:color w:val="auto"/>
          <w:sz w:val="24"/>
          <w:szCs w:val="24"/>
        </w:rPr>
      </w:pPr>
    </w:p>
    <w:p w14:paraId="30D922A8" w14:textId="2160BD2F" w:rsidR="003D1B9E" w:rsidRPr="00AB7033" w:rsidRDefault="003D1B9E">
      <w:pPr>
        <w:spacing w:line="14" w:lineRule="exact"/>
        <w:rPr>
          <w:color w:val="auto"/>
        </w:rPr>
        <w:sectPr w:rsidR="003D1B9E" w:rsidRPr="00AB7033" w:rsidSect="00DC4508">
          <w:pgSz w:w="11900" w:h="16840"/>
          <w:pgMar w:top="993" w:right="1328" w:bottom="1135" w:left="1168" w:header="0" w:footer="3" w:gutter="0"/>
          <w:cols w:space="720"/>
          <w:noEndnote/>
          <w:docGrid w:linePitch="360"/>
        </w:sectPr>
      </w:pPr>
    </w:p>
    <w:p w14:paraId="3D73A7AA" w14:textId="0E0E5DD8" w:rsidR="006F6175" w:rsidRPr="00AB7033" w:rsidRDefault="006F6175" w:rsidP="006F6175">
      <w:pPr>
        <w:pStyle w:val="Teksttreci20"/>
        <w:shd w:val="clear" w:color="auto" w:fill="auto"/>
        <w:spacing w:after="0" w:line="264" w:lineRule="auto"/>
        <w:ind w:left="5245" w:right="240" w:firstLine="0"/>
        <w:jc w:val="right"/>
        <w:rPr>
          <w:b w:val="0"/>
          <w:bCs w:val="0"/>
          <w:color w:val="auto"/>
          <w:sz w:val="18"/>
          <w:szCs w:val="18"/>
        </w:rPr>
      </w:pPr>
      <w:r w:rsidRPr="00AB7033">
        <w:rPr>
          <w:b w:val="0"/>
          <w:bCs w:val="0"/>
          <w:color w:val="auto"/>
          <w:sz w:val="18"/>
          <w:szCs w:val="18"/>
        </w:rPr>
        <w:lastRenderedPageBreak/>
        <w:t>Załącznik nr 1 do Uchwały Nr...........</w:t>
      </w:r>
    </w:p>
    <w:p w14:paraId="18F3E81F" w14:textId="77053E70" w:rsidR="006F6175" w:rsidRPr="00AB7033" w:rsidRDefault="006F6175" w:rsidP="006F6175">
      <w:pPr>
        <w:pStyle w:val="Teksttreci20"/>
        <w:shd w:val="clear" w:color="auto" w:fill="auto"/>
        <w:spacing w:after="200" w:line="264" w:lineRule="auto"/>
        <w:ind w:right="240"/>
        <w:jc w:val="right"/>
        <w:rPr>
          <w:b w:val="0"/>
          <w:bCs w:val="0"/>
          <w:color w:val="auto"/>
          <w:sz w:val="18"/>
          <w:szCs w:val="18"/>
        </w:rPr>
      </w:pPr>
      <w:r w:rsidRPr="00AB7033">
        <w:rPr>
          <w:b w:val="0"/>
          <w:bCs w:val="0"/>
          <w:color w:val="auto"/>
          <w:sz w:val="18"/>
          <w:szCs w:val="18"/>
        </w:rPr>
        <w:t xml:space="preserve">Rady </w:t>
      </w:r>
      <w:r w:rsidR="005C47CB" w:rsidRPr="00AB7033">
        <w:rPr>
          <w:b w:val="0"/>
          <w:bCs w:val="0"/>
          <w:color w:val="auto"/>
          <w:sz w:val="18"/>
          <w:szCs w:val="18"/>
        </w:rPr>
        <w:t xml:space="preserve">Miejskiej </w:t>
      </w:r>
      <w:r w:rsidRPr="00AB7033">
        <w:rPr>
          <w:b w:val="0"/>
          <w:bCs w:val="0"/>
          <w:color w:val="auto"/>
          <w:sz w:val="18"/>
          <w:szCs w:val="18"/>
        </w:rPr>
        <w:t xml:space="preserve">Gminy </w:t>
      </w:r>
      <w:r w:rsidR="005C47CB" w:rsidRPr="00AB7033">
        <w:rPr>
          <w:b w:val="0"/>
          <w:bCs w:val="0"/>
          <w:color w:val="auto"/>
          <w:sz w:val="18"/>
          <w:szCs w:val="18"/>
        </w:rPr>
        <w:t>Koźminek</w:t>
      </w:r>
      <w:r w:rsidRPr="00AB7033">
        <w:rPr>
          <w:b w:val="0"/>
          <w:bCs w:val="0"/>
          <w:color w:val="auto"/>
          <w:sz w:val="18"/>
          <w:szCs w:val="18"/>
        </w:rPr>
        <w:t xml:space="preserve"> z dnia ...................2023 r.</w:t>
      </w:r>
    </w:p>
    <w:p w14:paraId="2549384C" w14:textId="77777777" w:rsidR="00DC4508" w:rsidRPr="00AB7033" w:rsidRDefault="00DC4508" w:rsidP="006F6175">
      <w:pPr>
        <w:pStyle w:val="Teksttreci0"/>
        <w:shd w:val="clear" w:color="auto" w:fill="auto"/>
        <w:spacing w:line="240" w:lineRule="auto"/>
        <w:ind w:left="160" w:firstLine="0"/>
        <w:jc w:val="center"/>
        <w:rPr>
          <w:b/>
          <w:bCs/>
          <w:color w:val="auto"/>
        </w:rPr>
      </w:pPr>
    </w:p>
    <w:p w14:paraId="4C6D7D96" w14:textId="210A5AC7" w:rsidR="00006222" w:rsidRPr="00AB7033" w:rsidRDefault="006F6175" w:rsidP="006F6175">
      <w:pPr>
        <w:pStyle w:val="Teksttreci0"/>
        <w:shd w:val="clear" w:color="auto" w:fill="auto"/>
        <w:spacing w:line="240" w:lineRule="auto"/>
        <w:ind w:left="160" w:firstLine="0"/>
        <w:jc w:val="center"/>
        <w:rPr>
          <w:b/>
          <w:bCs/>
          <w:color w:val="auto"/>
        </w:rPr>
      </w:pPr>
      <w:r w:rsidRPr="00AB7033">
        <w:rPr>
          <w:b/>
          <w:bCs/>
          <w:color w:val="auto"/>
        </w:rPr>
        <w:t xml:space="preserve">Wniosek o udzielenie dotacji na prace konserwatorskie, restauratorskie </w:t>
      </w:r>
    </w:p>
    <w:p w14:paraId="601CAC0D" w14:textId="1F77CC9E" w:rsidR="006F6175" w:rsidRPr="00AB7033" w:rsidRDefault="006F6175" w:rsidP="006F6175">
      <w:pPr>
        <w:pStyle w:val="Teksttreci0"/>
        <w:shd w:val="clear" w:color="auto" w:fill="auto"/>
        <w:spacing w:line="240" w:lineRule="auto"/>
        <w:ind w:left="160" w:firstLine="0"/>
        <w:jc w:val="center"/>
        <w:rPr>
          <w:b/>
          <w:bCs/>
          <w:color w:val="auto"/>
        </w:rPr>
      </w:pPr>
      <w:r w:rsidRPr="00AB7033">
        <w:rPr>
          <w:b/>
          <w:bCs/>
          <w:color w:val="auto"/>
        </w:rPr>
        <w:t xml:space="preserve">lub roboty budowlane przy zabytkach wpisanych do rejestru zabytków </w:t>
      </w:r>
    </w:p>
    <w:p w14:paraId="470150CE" w14:textId="4A9E1BDB" w:rsidR="006F6175" w:rsidRPr="00AB7033" w:rsidRDefault="006F6175" w:rsidP="006F6175">
      <w:pPr>
        <w:pStyle w:val="Podpistabeli0"/>
        <w:shd w:val="clear" w:color="auto" w:fill="auto"/>
        <w:ind w:left="7056"/>
        <w:rPr>
          <w:color w:val="auto"/>
        </w:rPr>
      </w:pPr>
    </w:p>
    <w:p w14:paraId="2E9F7E38" w14:textId="77777777" w:rsidR="008516B6" w:rsidRPr="00AB7033" w:rsidRDefault="008516B6" w:rsidP="006F6175">
      <w:pPr>
        <w:pStyle w:val="Podpistabeli0"/>
        <w:shd w:val="clear" w:color="auto" w:fill="auto"/>
        <w:ind w:left="7056"/>
        <w:rPr>
          <w:color w:val="auto"/>
        </w:rPr>
      </w:pPr>
    </w:p>
    <w:tbl>
      <w:tblPr>
        <w:tblStyle w:val="Tabela-Siatka"/>
        <w:tblW w:w="10511" w:type="dxa"/>
        <w:jc w:val="center"/>
        <w:tblLook w:val="04A0" w:firstRow="1" w:lastRow="0" w:firstColumn="1" w:lastColumn="0" w:noHBand="0" w:noVBand="1"/>
      </w:tblPr>
      <w:tblGrid>
        <w:gridCol w:w="5963"/>
        <w:gridCol w:w="1951"/>
        <w:gridCol w:w="1295"/>
        <w:gridCol w:w="1302"/>
      </w:tblGrid>
      <w:tr w:rsidR="00AB7033" w:rsidRPr="00AB7033" w14:paraId="5E1A55E8" w14:textId="77777777" w:rsidTr="008516B6">
        <w:trPr>
          <w:trHeight w:hRule="exact" w:val="295"/>
          <w:jc w:val="center"/>
        </w:trPr>
        <w:tc>
          <w:tcPr>
            <w:tcW w:w="10511" w:type="dxa"/>
            <w:gridSpan w:val="4"/>
            <w:vAlign w:val="center"/>
          </w:tcPr>
          <w:p w14:paraId="1885BFC3" w14:textId="77777777" w:rsidR="00006222" w:rsidRPr="00AB7033" w:rsidRDefault="00006222" w:rsidP="009B68DE">
            <w:pPr>
              <w:pStyle w:val="Podpistabeli0"/>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Wnioskodawca</w:t>
            </w:r>
          </w:p>
        </w:tc>
      </w:tr>
      <w:tr w:rsidR="00AB7033" w:rsidRPr="00AB7033" w14:paraId="4FAF06D9" w14:textId="77777777" w:rsidTr="008516B6">
        <w:trPr>
          <w:trHeight w:hRule="exact" w:val="295"/>
          <w:jc w:val="center"/>
        </w:trPr>
        <w:tc>
          <w:tcPr>
            <w:tcW w:w="10511" w:type="dxa"/>
            <w:gridSpan w:val="4"/>
            <w:vAlign w:val="center"/>
          </w:tcPr>
          <w:p w14:paraId="335E9CB8" w14:textId="77777777" w:rsidR="00006222" w:rsidRPr="00AB7033" w:rsidRDefault="00006222" w:rsidP="006F6175">
            <w:pPr>
              <w:pStyle w:val="Podpistabeli0"/>
              <w:numPr>
                <w:ilvl w:val="0"/>
                <w:numId w:val="18"/>
              </w:numPr>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imię i nazwisko/nazwa:</w:t>
            </w:r>
          </w:p>
        </w:tc>
      </w:tr>
      <w:tr w:rsidR="00AB7033" w:rsidRPr="00AB7033" w14:paraId="7BA2AF4C" w14:textId="77777777" w:rsidTr="008516B6">
        <w:trPr>
          <w:trHeight w:hRule="exact" w:val="411"/>
          <w:jc w:val="center"/>
        </w:trPr>
        <w:tc>
          <w:tcPr>
            <w:tcW w:w="10511" w:type="dxa"/>
            <w:gridSpan w:val="4"/>
            <w:vAlign w:val="center"/>
          </w:tcPr>
          <w:p w14:paraId="08A6A208"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r>
      <w:tr w:rsidR="00AB7033" w:rsidRPr="00AB7033" w14:paraId="4D0DA4E6" w14:textId="77777777" w:rsidTr="008516B6">
        <w:trPr>
          <w:trHeight w:hRule="exact" w:val="295"/>
          <w:jc w:val="center"/>
        </w:trPr>
        <w:tc>
          <w:tcPr>
            <w:tcW w:w="10511" w:type="dxa"/>
            <w:gridSpan w:val="4"/>
            <w:vAlign w:val="center"/>
          </w:tcPr>
          <w:p w14:paraId="2B2BDEC3" w14:textId="77777777" w:rsidR="00006222" w:rsidRPr="00AB7033" w:rsidRDefault="00006222" w:rsidP="006F6175">
            <w:pPr>
              <w:pStyle w:val="Podpistabeli0"/>
              <w:numPr>
                <w:ilvl w:val="0"/>
                <w:numId w:val="18"/>
              </w:numPr>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adres zamieszkania/adres siedziby:</w:t>
            </w:r>
          </w:p>
        </w:tc>
      </w:tr>
      <w:tr w:rsidR="00AB7033" w:rsidRPr="00AB7033" w14:paraId="6E27D05A" w14:textId="77777777" w:rsidTr="008516B6">
        <w:trPr>
          <w:trHeight w:hRule="exact" w:val="421"/>
          <w:jc w:val="center"/>
        </w:trPr>
        <w:tc>
          <w:tcPr>
            <w:tcW w:w="10511" w:type="dxa"/>
            <w:gridSpan w:val="4"/>
            <w:vAlign w:val="center"/>
          </w:tcPr>
          <w:p w14:paraId="1F7BDF07"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r>
      <w:tr w:rsidR="00AB7033" w:rsidRPr="00AB7033" w14:paraId="74B7FD56" w14:textId="77777777" w:rsidTr="008516B6">
        <w:trPr>
          <w:trHeight w:hRule="exact" w:val="295"/>
          <w:jc w:val="center"/>
        </w:trPr>
        <w:tc>
          <w:tcPr>
            <w:tcW w:w="10511" w:type="dxa"/>
            <w:gridSpan w:val="4"/>
            <w:vAlign w:val="center"/>
          </w:tcPr>
          <w:p w14:paraId="08711179" w14:textId="77777777" w:rsidR="00006222" w:rsidRPr="00AB7033" w:rsidRDefault="00006222" w:rsidP="006F6175">
            <w:pPr>
              <w:pStyle w:val="Podpistabeli0"/>
              <w:numPr>
                <w:ilvl w:val="0"/>
                <w:numId w:val="18"/>
              </w:numPr>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nazwa i opis zabytku:</w:t>
            </w:r>
          </w:p>
        </w:tc>
      </w:tr>
      <w:tr w:rsidR="00AB7033" w:rsidRPr="00AB7033" w14:paraId="0537489D" w14:textId="77777777" w:rsidTr="008516B6">
        <w:trPr>
          <w:trHeight w:hRule="exact" w:val="586"/>
          <w:jc w:val="center"/>
        </w:trPr>
        <w:tc>
          <w:tcPr>
            <w:tcW w:w="10511" w:type="dxa"/>
            <w:gridSpan w:val="4"/>
            <w:vAlign w:val="center"/>
          </w:tcPr>
          <w:p w14:paraId="517EB6CA"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r>
      <w:tr w:rsidR="00AB7033" w:rsidRPr="00AB7033" w14:paraId="7ABC9301" w14:textId="77777777" w:rsidTr="008516B6">
        <w:trPr>
          <w:trHeight w:hRule="exact" w:val="295"/>
          <w:jc w:val="center"/>
        </w:trPr>
        <w:tc>
          <w:tcPr>
            <w:tcW w:w="10511" w:type="dxa"/>
            <w:gridSpan w:val="4"/>
            <w:vAlign w:val="center"/>
          </w:tcPr>
          <w:p w14:paraId="34E971B9" w14:textId="77777777" w:rsidR="00006222" w:rsidRPr="00AB7033" w:rsidRDefault="00006222" w:rsidP="006F6175">
            <w:pPr>
              <w:pStyle w:val="Podpistabeli0"/>
              <w:numPr>
                <w:ilvl w:val="0"/>
                <w:numId w:val="18"/>
              </w:numPr>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tytuł do władania zabytkiem:</w:t>
            </w:r>
          </w:p>
        </w:tc>
      </w:tr>
      <w:tr w:rsidR="00AB7033" w:rsidRPr="00AB7033" w14:paraId="272F1952" w14:textId="77777777" w:rsidTr="008516B6">
        <w:trPr>
          <w:trHeight w:hRule="exact" w:val="413"/>
          <w:jc w:val="center"/>
        </w:trPr>
        <w:tc>
          <w:tcPr>
            <w:tcW w:w="10511" w:type="dxa"/>
            <w:gridSpan w:val="4"/>
            <w:vAlign w:val="center"/>
          </w:tcPr>
          <w:p w14:paraId="2F609489"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r>
      <w:tr w:rsidR="00AB7033" w:rsidRPr="00AB7033" w14:paraId="7869CE8A" w14:textId="77777777" w:rsidTr="008516B6">
        <w:trPr>
          <w:trHeight w:hRule="exact" w:val="295"/>
          <w:jc w:val="center"/>
        </w:trPr>
        <w:tc>
          <w:tcPr>
            <w:tcW w:w="5963" w:type="dxa"/>
            <w:vAlign w:val="center"/>
          </w:tcPr>
          <w:p w14:paraId="54EB388D" w14:textId="77777777" w:rsidR="00006222" w:rsidRPr="00AB7033" w:rsidRDefault="00006222" w:rsidP="006F6175">
            <w:pPr>
              <w:pStyle w:val="Podpistabeli0"/>
              <w:numPr>
                <w:ilvl w:val="0"/>
                <w:numId w:val="18"/>
              </w:numPr>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wpis do rejestru zabytków:</w:t>
            </w:r>
          </w:p>
        </w:tc>
        <w:tc>
          <w:tcPr>
            <w:tcW w:w="1951" w:type="dxa"/>
            <w:vAlign w:val="center"/>
          </w:tcPr>
          <w:p w14:paraId="5EE56A4A" w14:textId="77777777" w:rsidR="00006222" w:rsidRPr="00AB7033" w:rsidRDefault="00006222" w:rsidP="009B68DE">
            <w:pPr>
              <w:pStyle w:val="Podpistabeli0"/>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nr:</w:t>
            </w:r>
          </w:p>
        </w:tc>
        <w:tc>
          <w:tcPr>
            <w:tcW w:w="2597" w:type="dxa"/>
            <w:gridSpan w:val="2"/>
            <w:vAlign w:val="center"/>
          </w:tcPr>
          <w:p w14:paraId="222B7665" w14:textId="77777777" w:rsidR="00006222" w:rsidRPr="00AB7033" w:rsidRDefault="00006222" w:rsidP="009B68DE">
            <w:pPr>
              <w:pStyle w:val="Podpistabeli0"/>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data:</w:t>
            </w:r>
          </w:p>
        </w:tc>
      </w:tr>
      <w:tr w:rsidR="00AB7033" w:rsidRPr="00AB7033" w14:paraId="4EBD5B4C" w14:textId="77777777" w:rsidTr="008516B6">
        <w:trPr>
          <w:trHeight w:hRule="exact" w:val="295"/>
          <w:jc w:val="center"/>
        </w:trPr>
        <w:tc>
          <w:tcPr>
            <w:tcW w:w="10511" w:type="dxa"/>
            <w:gridSpan w:val="4"/>
            <w:vAlign w:val="center"/>
          </w:tcPr>
          <w:p w14:paraId="0E2579C6" w14:textId="6ED61EE0" w:rsidR="00006222" w:rsidRPr="00AB7033" w:rsidRDefault="00006222" w:rsidP="006F6175">
            <w:pPr>
              <w:pStyle w:val="Podpistabeli0"/>
              <w:numPr>
                <w:ilvl w:val="0"/>
                <w:numId w:val="19"/>
              </w:numPr>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adres zabytku:</w:t>
            </w:r>
          </w:p>
        </w:tc>
      </w:tr>
      <w:tr w:rsidR="00AB7033" w:rsidRPr="00AB7033" w14:paraId="12B2A879" w14:textId="77777777" w:rsidTr="008516B6">
        <w:trPr>
          <w:trHeight w:hRule="exact" w:val="576"/>
          <w:jc w:val="center"/>
        </w:trPr>
        <w:tc>
          <w:tcPr>
            <w:tcW w:w="10511" w:type="dxa"/>
            <w:gridSpan w:val="4"/>
            <w:vAlign w:val="center"/>
          </w:tcPr>
          <w:p w14:paraId="51645F8E"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r>
      <w:tr w:rsidR="00AB7033" w:rsidRPr="00AB7033" w14:paraId="78A9758C" w14:textId="77777777" w:rsidTr="008516B6">
        <w:trPr>
          <w:trHeight w:hRule="exact" w:val="295"/>
          <w:jc w:val="center"/>
        </w:trPr>
        <w:tc>
          <w:tcPr>
            <w:tcW w:w="10511" w:type="dxa"/>
            <w:gridSpan w:val="4"/>
            <w:vAlign w:val="center"/>
          </w:tcPr>
          <w:p w14:paraId="6AF5F449" w14:textId="77777777" w:rsidR="00006222" w:rsidRPr="00AB7033" w:rsidRDefault="00006222" w:rsidP="009B68DE">
            <w:pPr>
              <w:pStyle w:val="Podpistabeli0"/>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Zakres rzeczowy prac lub robót budowlanych:</w:t>
            </w:r>
          </w:p>
        </w:tc>
      </w:tr>
      <w:tr w:rsidR="00AB7033" w:rsidRPr="00AB7033" w14:paraId="2664B48F" w14:textId="77777777" w:rsidTr="008516B6">
        <w:trPr>
          <w:trHeight w:hRule="exact" w:val="738"/>
          <w:jc w:val="center"/>
        </w:trPr>
        <w:tc>
          <w:tcPr>
            <w:tcW w:w="10511" w:type="dxa"/>
            <w:gridSpan w:val="4"/>
            <w:vAlign w:val="center"/>
          </w:tcPr>
          <w:p w14:paraId="180F84C2"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r>
      <w:tr w:rsidR="00AB7033" w:rsidRPr="00AB7033" w14:paraId="5571E953" w14:textId="77777777" w:rsidTr="008516B6">
        <w:trPr>
          <w:trHeight w:hRule="exact" w:val="295"/>
          <w:jc w:val="center"/>
        </w:trPr>
        <w:tc>
          <w:tcPr>
            <w:tcW w:w="10511" w:type="dxa"/>
            <w:gridSpan w:val="4"/>
            <w:vAlign w:val="center"/>
          </w:tcPr>
          <w:p w14:paraId="006FA0A1" w14:textId="77777777" w:rsidR="00006222" w:rsidRPr="00AB7033" w:rsidRDefault="00006222" w:rsidP="009B68DE">
            <w:pPr>
              <w:pStyle w:val="Podpistabeli0"/>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Uzasadnienie celowości prac lub robót budowlanych:</w:t>
            </w:r>
          </w:p>
        </w:tc>
      </w:tr>
      <w:tr w:rsidR="00AB7033" w:rsidRPr="00AB7033" w14:paraId="3AA4C3CC" w14:textId="77777777" w:rsidTr="008516B6">
        <w:trPr>
          <w:trHeight w:hRule="exact" w:val="923"/>
          <w:jc w:val="center"/>
        </w:trPr>
        <w:tc>
          <w:tcPr>
            <w:tcW w:w="10511" w:type="dxa"/>
            <w:gridSpan w:val="4"/>
            <w:vAlign w:val="center"/>
          </w:tcPr>
          <w:p w14:paraId="0E10EEC5"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r>
      <w:tr w:rsidR="00AB7033" w:rsidRPr="00AB7033" w14:paraId="18C2AF3A" w14:textId="77777777" w:rsidTr="008516B6">
        <w:trPr>
          <w:trHeight w:hRule="exact" w:val="295"/>
          <w:jc w:val="center"/>
        </w:trPr>
        <w:tc>
          <w:tcPr>
            <w:tcW w:w="10511" w:type="dxa"/>
            <w:gridSpan w:val="4"/>
            <w:vAlign w:val="center"/>
          </w:tcPr>
          <w:p w14:paraId="5DF846D8" w14:textId="0DAA05D9" w:rsidR="00006222" w:rsidRPr="00AB7033" w:rsidRDefault="00006222" w:rsidP="009B68DE">
            <w:pPr>
              <w:pStyle w:val="Podpistabeli0"/>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Przewidywany termin realizacji</w:t>
            </w:r>
            <w:r w:rsidR="00C61F27" w:rsidRPr="00AB7033">
              <w:rPr>
                <w:rFonts w:eastAsiaTheme="minorHAnsi"/>
                <w:color w:val="auto"/>
                <w:sz w:val="20"/>
                <w:szCs w:val="20"/>
                <w:lang w:eastAsia="en-US" w:bidi="ar-SA"/>
              </w:rPr>
              <w:t xml:space="preserve"> (</w:t>
            </w:r>
            <w:r w:rsidR="00E914D2" w:rsidRPr="00AB7033">
              <w:rPr>
                <w:rFonts w:eastAsiaTheme="minorHAnsi"/>
                <w:color w:val="auto"/>
                <w:sz w:val="20"/>
                <w:szCs w:val="20"/>
                <w:lang w:eastAsia="en-US" w:bidi="ar-SA"/>
              </w:rPr>
              <w:t>od - do</w:t>
            </w:r>
            <w:r w:rsidR="00C61F27" w:rsidRPr="00AB7033">
              <w:rPr>
                <w:rFonts w:eastAsiaTheme="minorHAnsi"/>
                <w:color w:val="auto"/>
                <w:sz w:val="20"/>
                <w:szCs w:val="20"/>
                <w:lang w:eastAsia="en-US" w:bidi="ar-SA"/>
              </w:rPr>
              <w:t>)</w:t>
            </w:r>
            <w:r w:rsidRPr="00AB7033">
              <w:rPr>
                <w:rFonts w:eastAsiaTheme="minorHAnsi"/>
                <w:color w:val="auto"/>
                <w:sz w:val="20"/>
                <w:szCs w:val="20"/>
                <w:lang w:eastAsia="en-US" w:bidi="ar-SA"/>
              </w:rPr>
              <w:t>:</w:t>
            </w:r>
          </w:p>
        </w:tc>
      </w:tr>
      <w:tr w:rsidR="00AB7033" w:rsidRPr="00AB7033" w14:paraId="58DBE9A3" w14:textId="77777777" w:rsidTr="008516B6">
        <w:trPr>
          <w:trHeight w:val="427"/>
          <w:jc w:val="center"/>
        </w:trPr>
        <w:tc>
          <w:tcPr>
            <w:tcW w:w="10511" w:type="dxa"/>
            <w:gridSpan w:val="4"/>
            <w:vAlign w:val="center"/>
          </w:tcPr>
          <w:p w14:paraId="4D76926B"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r>
      <w:tr w:rsidR="00AB7033" w:rsidRPr="00AB7033" w14:paraId="164BFB1B" w14:textId="3FF3851E" w:rsidTr="008516B6">
        <w:trPr>
          <w:trHeight w:hRule="exact" w:val="295"/>
          <w:jc w:val="center"/>
        </w:trPr>
        <w:tc>
          <w:tcPr>
            <w:tcW w:w="10511" w:type="dxa"/>
            <w:gridSpan w:val="4"/>
            <w:vAlign w:val="center"/>
          </w:tcPr>
          <w:p w14:paraId="7C46A8C3" w14:textId="742CADAC" w:rsidR="00006222" w:rsidRPr="00AB7033" w:rsidRDefault="00006222" w:rsidP="009B68DE">
            <w:pPr>
              <w:pStyle w:val="Podpistabeli0"/>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Inne środki publiczne przyznane oraz wnioskowane na realizację prac lub robót budowlanych:</w:t>
            </w:r>
          </w:p>
        </w:tc>
      </w:tr>
      <w:tr w:rsidR="00AB7033" w:rsidRPr="00AB7033" w14:paraId="4FA5C857" w14:textId="77777777" w:rsidTr="008516B6">
        <w:trPr>
          <w:trHeight w:hRule="exact" w:val="448"/>
          <w:jc w:val="center"/>
        </w:trPr>
        <w:tc>
          <w:tcPr>
            <w:tcW w:w="10511" w:type="dxa"/>
            <w:gridSpan w:val="4"/>
            <w:vAlign w:val="center"/>
          </w:tcPr>
          <w:p w14:paraId="7BED0A01"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r>
      <w:tr w:rsidR="00AB7033" w:rsidRPr="00AB7033" w14:paraId="391CDE0C" w14:textId="77777777" w:rsidTr="008516B6">
        <w:trPr>
          <w:trHeight w:val="621"/>
          <w:jc w:val="center"/>
        </w:trPr>
        <w:tc>
          <w:tcPr>
            <w:tcW w:w="5963" w:type="dxa"/>
            <w:vAlign w:val="center"/>
          </w:tcPr>
          <w:p w14:paraId="260394BD" w14:textId="77777777" w:rsidR="00006222" w:rsidRPr="00AB7033" w:rsidRDefault="00006222" w:rsidP="009B68DE">
            <w:pPr>
              <w:pStyle w:val="Podpistabeli0"/>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Koszt realizacji prac lub robót budowlanych i ich finansowanie:</w:t>
            </w:r>
          </w:p>
        </w:tc>
        <w:tc>
          <w:tcPr>
            <w:tcW w:w="1951" w:type="dxa"/>
            <w:vAlign w:val="center"/>
          </w:tcPr>
          <w:p w14:paraId="726DD60C" w14:textId="77777777" w:rsidR="00006222" w:rsidRPr="00AB7033" w:rsidRDefault="00006222" w:rsidP="009B68DE">
            <w:pPr>
              <w:pStyle w:val="Podpistabeli0"/>
              <w:shd w:val="clear" w:color="auto" w:fill="auto"/>
              <w:jc w:val="center"/>
              <w:rPr>
                <w:rFonts w:eastAsiaTheme="minorHAnsi"/>
                <w:color w:val="auto"/>
                <w:sz w:val="20"/>
                <w:szCs w:val="20"/>
                <w:lang w:eastAsia="en-US" w:bidi="ar-SA"/>
              </w:rPr>
            </w:pPr>
            <w:r w:rsidRPr="00AB7033">
              <w:rPr>
                <w:rFonts w:eastAsiaTheme="minorHAnsi"/>
                <w:color w:val="auto"/>
                <w:sz w:val="20"/>
                <w:szCs w:val="20"/>
                <w:lang w:eastAsia="en-US" w:bidi="ar-SA"/>
              </w:rPr>
              <w:t>Kwota</w:t>
            </w:r>
          </w:p>
        </w:tc>
        <w:tc>
          <w:tcPr>
            <w:tcW w:w="2597" w:type="dxa"/>
            <w:gridSpan w:val="2"/>
            <w:vAlign w:val="center"/>
          </w:tcPr>
          <w:p w14:paraId="7AB97DD2" w14:textId="77777777" w:rsidR="00006222" w:rsidRPr="00AB7033" w:rsidRDefault="00006222" w:rsidP="009B68DE">
            <w:pPr>
              <w:pStyle w:val="Podpistabeli0"/>
              <w:shd w:val="clear" w:color="auto" w:fill="auto"/>
              <w:jc w:val="center"/>
              <w:rPr>
                <w:rFonts w:eastAsiaTheme="minorHAnsi"/>
                <w:color w:val="auto"/>
                <w:sz w:val="20"/>
                <w:szCs w:val="20"/>
                <w:lang w:eastAsia="en-US" w:bidi="ar-SA"/>
              </w:rPr>
            </w:pPr>
            <w:r w:rsidRPr="00AB7033">
              <w:rPr>
                <w:rFonts w:eastAsiaTheme="minorHAnsi"/>
                <w:color w:val="auto"/>
                <w:sz w:val="20"/>
                <w:szCs w:val="20"/>
                <w:lang w:eastAsia="en-US" w:bidi="ar-SA"/>
              </w:rPr>
              <w:t>Udział %</w:t>
            </w:r>
            <w:r w:rsidRPr="00AB7033">
              <w:rPr>
                <w:rFonts w:eastAsiaTheme="minorHAnsi"/>
                <w:color w:val="auto"/>
                <w:sz w:val="20"/>
                <w:szCs w:val="20"/>
                <w:lang w:eastAsia="en-US" w:bidi="ar-SA"/>
              </w:rPr>
              <w:br/>
              <w:t xml:space="preserve">w całości  </w:t>
            </w:r>
          </w:p>
        </w:tc>
      </w:tr>
      <w:tr w:rsidR="00AB7033" w:rsidRPr="00AB7033" w14:paraId="70C7B5CB" w14:textId="77777777" w:rsidTr="008516B6">
        <w:trPr>
          <w:trHeight w:hRule="exact" w:val="354"/>
          <w:jc w:val="center"/>
        </w:trPr>
        <w:tc>
          <w:tcPr>
            <w:tcW w:w="5963" w:type="dxa"/>
            <w:vAlign w:val="center"/>
          </w:tcPr>
          <w:p w14:paraId="237F3679" w14:textId="77777777" w:rsidR="00006222" w:rsidRPr="00AB7033" w:rsidRDefault="00006222" w:rsidP="006F6175">
            <w:pPr>
              <w:pStyle w:val="Podpistabeli0"/>
              <w:numPr>
                <w:ilvl w:val="0"/>
                <w:numId w:val="19"/>
              </w:numPr>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całkowite nakłady</w:t>
            </w:r>
          </w:p>
        </w:tc>
        <w:tc>
          <w:tcPr>
            <w:tcW w:w="1951" w:type="dxa"/>
            <w:vAlign w:val="center"/>
          </w:tcPr>
          <w:p w14:paraId="625977B4"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c>
          <w:tcPr>
            <w:tcW w:w="2597" w:type="dxa"/>
            <w:gridSpan w:val="2"/>
            <w:vAlign w:val="center"/>
          </w:tcPr>
          <w:p w14:paraId="1D5213A0"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r>
      <w:tr w:rsidR="00AB7033" w:rsidRPr="00AB7033" w14:paraId="36E9B0C8" w14:textId="77777777" w:rsidTr="008516B6">
        <w:trPr>
          <w:trHeight w:hRule="exact" w:val="354"/>
          <w:jc w:val="center"/>
        </w:trPr>
        <w:tc>
          <w:tcPr>
            <w:tcW w:w="5963" w:type="dxa"/>
            <w:vAlign w:val="center"/>
          </w:tcPr>
          <w:p w14:paraId="38961054" w14:textId="77777777" w:rsidR="00006222" w:rsidRPr="00AB7033" w:rsidRDefault="00006222" w:rsidP="006F6175">
            <w:pPr>
              <w:pStyle w:val="Podpistabeli0"/>
              <w:numPr>
                <w:ilvl w:val="0"/>
                <w:numId w:val="19"/>
              </w:numPr>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wnioskowana kwota dotacji z Gminy</w:t>
            </w:r>
          </w:p>
        </w:tc>
        <w:tc>
          <w:tcPr>
            <w:tcW w:w="1951" w:type="dxa"/>
            <w:vAlign w:val="center"/>
          </w:tcPr>
          <w:p w14:paraId="6FFD296D"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c>
          <w:tcPr>
            <w:tcW w:w="2597" w:type="dxa"/>
            <w:gridSpan w:val="2"/>
            <w:vAlign w:val="center"/>
          </w:tcPr>
          <w:p w14:paraId="5E2B1C4D"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r>
      <w:tr w:rsidR="00AB7033" w:rsidRPr="00AB7033" w14:paraId="345191DF" w14:textId="77777777" w:rsidTr="008516B6">
        <w:trPr>
          <w:trHeight w:hRule="exact" w:val="354"/>
          <w:jc w:val="center"/>
        </w:trPr>
        <w:tc>
          <w:tcPr>
            <w:tcW w:w="5963" w:type="dxa"/>
            <w:vAlign w:val="center"/>
          </w:tcPr>
          <w:p w14:paraId="3E2FB755" w14:textId="77777777" w:rsidR="00006222" w:rsidRPr="00AB7033" w:rsidRDefault="00006222" w:rsidP="006F6175">
            <w:pPr>
              <w:pStyle w:val="Podpistabeli0"/>
              <w:numPr>
                <w:ilvl w:val="0"/>
                <w:numId w:val="19"/>
              </w:numPr>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środki własne</w:t>
            </w:r>
          </w:p>
        </w:tc>
        <w:tc>
          <w:tcPr>
            <w:tcW w:w="1951" w:type="dxa"/>
            <w:vAlign w:val="center"/>
          </w:tcPr>
          <w:p w14:paraId="47990714"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c>
          <w:tcPr>
            <w:tcW w:w="2597" w:type="dxa"/>
            <w:gridSpan w:val="2"/>
            <w:vAlign w:val="center"/>
          </w:tcPr>
          <w:p w14:paraId="54B163E1"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r>
      <w:tr w:rsidR="00AB7033" w:rsidRPr="00AB7033" w14:paraId="1740AD49" w14:textId="77777777" w:rsidTr="008516B6">
        <w:trPr>
          <w:trHeight w:hRule="exact" w:val="354"/>
          <w:jc w:val="center"/>
        </w:trPr>
        <w:tc>
          <w:tcPr>
            <w:tcW w:w="5963" w:type="dxa"/>
            <w:vAlign w:val="center"/>
          </w:tcPr>
          <w:p w14:paraId="3855D767" w14:textId="77777777" w:rsidR="00006222" w:rsidRPr="00AB7033" w:rsidRDefault="00006222" w:rsidP="006F6175">
            <w:pPr>
              <w:pStyle w:val="Podpistabeli0"/>
              <w:numPr>
                <w:ilvl w:val="0"/>
                <w:numId w:val="19"/>
              </w:numPr>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inne środki publiczne</w:t>
            </w:r>
          </w:p>
        </w:tc>
        <w:tc>
          <w:tcPr>
            <w:tcW w:w="1951" w:type="dxa"/>
            <w:vAlign w:val="center"/>
          </w:tcPr>
          <w:p w14:paraId="50355785"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c>
          <w:tcPr>
            <w:tcW w:w="2597" w:type="dxa"/>
            <w:gridSpan w:val="2"/>
            <w:vAlign w:val="center"/>
          </w:tcPr>
          <w:p w14:paraId="296B5FA3" w14:textId="77777777" w:rsidR="00006222" w:rsidRPr="00AB7033" w:rsidRDefault="00006222" w:rsidP="009B68DE">
            <w:pPr>
              <w:pStyle w:val="Podpistabeli0"/>
              <w:shd w:val="clear" w:color="auto" w:fill="auto"/>
              <w:rPr>
                <w:rFonts w:eastAsiaTheme="minorHAnsi"/>
                <w:color w:val="auto"/>
                <w:sz w:val="20"/>
                <w:szCs w:val="20"/>
                <w:lang w:eastAsia="en-US" w:bidi="ar-SA"/>
              </w:rPr>
            </w:pPr>
          </w:p>
        </w:tc>
      </w:tr>
      <w:tr w:rsidR="00AB7033" w:rsidRPr="00AB7033" w14:paraId="42D8EFE4" w14:textId="77777777" w:rsidTr="00DC4508">
        <w:trPr>
          <w:trHeight w:hRule="exact" w:val="581"/>
          <w:jc w:val="center"/>
        </w:trPr>
        <w:tc>
          <w:tcPr>
            <w:tcW w:w="7914" w:type="dxa"/>
            <w:gridSpan w:val="2"/>
            <w:vAlign w:val="center"/>
          </w:tcPr>
          <w:p w14:paraId="27447E6C" w14:textId="77777777" w:rsidR="00006222" w:rsidRPr="00AB7033" w:rsidRDefault="00006222" w:rsidP="009B68DE">
            <w:pPr>
              <w:pStyle w:val="Podpistabeli0"/>
              <w:shd w:val="clear" w:color="auto" w:fill="auto"/>
              <w:rPr>
                <w:rFonts w:eastAsiaTheme="minorHAnsi"/>
                <w:color w:val="auto"/>
                <w:sz w:val="20"/>
                <w:szCs w:val="20"/>
                <w:lang w:eastAsia="en-US" w:bidi="ar-SA"/>
              </w:rPr>
            </w:pPr>
            <w:r w:rsidRPr="00AB7033">
              <w:rPr>
                <w:rFonts w:eastAsiaTheme="minorHAnsi"/>
                <w:color w:val="auto"/>
                <w:sz w:val="20"/>
                <w:szCs w:val="20"/>
                <w:lang w:eastAsia="en-US" w:bidi="ar-SA"/>
              </w:rPr>
              <w:t>Czy planowane jest częściowe rozliczenie dotacji (zaznaczyć prawidłowe)</w:t>
            </w:r>
          </w:p>
          <w:p w14:paraId="2FB7D9D9" w14:textId="12D531DC" w:rsidR="00006222" w:rsidRPr="00AB7033" w:rsidRDefault="001308B1" w:rsidP="009B68DE">
            <w:pPr>
              <w:pStyle w:val="Podpistabeli0"/>
              <w:shd w:val="clear" w:color="auto" w:fill="auto"/>
              <w:rPr>
                <w:rFonts w:eastAsiaTheme="minorHAnsi"/>
                <w:b w:val="0"/>
                <w:bCs w:val="0"/>
                <w:color w:val="auto"/>
                <w:sz w:val="20"/>
                <w:szCs w:val="20"/>
                <w:lang w:eastAsia="en-US" w:bidi="ar-SA"/>
              </w:rPr>
            </w:pPr>
            <w:r w:rsidRPr="00AB7033">
              <w:rPr>
                <w:rFonts w:eastAsiaTheme="minorHAnsi"/>
                <w:b w:val="0"/>
                <w:bCs w:val="0"/>
                <w:color w:val="auto"/>
                <w:sz w:val="20"/>
                <w:szCs w:val="20"/>
                <w:lang w:eastAsia="en-US" w:bidi="ar-SA"/>
              </w:rPr>
              <w:t xml:space="preserve">- </w:t>
            </w:r>
            <w:r w:rsidR="00006222" w:rsidRPr="00AB7033">
              <w:rPr>
                <w:rFonts w:eastAsiaTheme="minorHAnsi"/>
                <w:b w:val="0"/>
                <w:bCs w:val="0"/>
                <w:color w:val="auto"/>
                <w:sz w:val="20"/>
                <w:szCs w:val="20"/>
                <w:lang w:eastAsia="en-US" w:bidi="ar-SA"/>
              </w:rPr>
              <w:t xml:space="preserve">dotyczy dotacji udzielanych </w:t>
            </w:r>
            <w:r w:rsidR="00DC4508" w:rsidRPr="00AB7033">
              <w:rPr>
                <w:rFonts w:eastAsiaTheme="minorHAnsi"/>
                <w:b w:val="0"/>
                <w:bCs w:val="0"/>
                <w:color w:val="auto"/>
                <w:sz w:val="20"/>
                <w:szCs w:val="20"/>
                <w:lang w:eastAsia="en-US" w:bidi="ar-SA"/>
              </w:rPr>
              <w:t>w odniesieniu do §1 ust.2 pkt 4</w:t>
            </w:r>
            <w:r w:rsidR="00A0497B" w:rsidRPr="00AB7033">
              <w:rPr>
                <w:rFonts w:eastAsiaTheme="minorHAnsi"/>
                <w:b w:val="0"/>
                <w:bCs w:val="0"/>
                <w:color w:val="auto"/>
                <w:sz w:val="20"/>
                <w:szCs w:val="20"/>
                <w:lang w:eastAsia="en-US" w:bidi="ar-SA"/>
              </w:rPr>
              <w:t xml:space="preserve"> </w:t>
            </w:r>
            <w:proofErr w:type="spellStart"/>
            <w:r w:rsidR="00A0497B" w:rsidRPr="00AB7033">
              <w:rPr>
                <w:rFonts w:eastAsiaTheme="minorHAnsi"/>
                <w:b w:val="0"/>
                <w:bCs w:val="0"/>
                <w:color w:val="auto"/>
                <w:sz w:val="20"/>
                <w:szCs w:val="20"/>
                <w:lang w:eastAsia="en-US" w:bidi="ar-SA"/>
              </w:rPr>
              <w:t>ppkt</w:t>
            </w:r>
            <w:proofErr w:type="spellEnd"/>
            <w:r w:rsidR="00A0497B" w:rsidRPr="00AB7033">
              <w:rPr>
                <w:rFonts w:eastAsiaTheme="minorHAnsi"/>
                <w:b w:val="0"/>
                <w:bCs w:val="0"/>
                <w:color w:val="auto"/>
                <w:sz w:val="20"/>
                <w:szCs w:val="20"/>
                <w:lang w:eastAsia="en-US" w:bidi="ar-SA"/>
              </w:rPr>
              <w:t xml:space="preserve"> </w:t>
            </w:r>
            <w:r w:rsidR="00DC4508" w:rsidRPr="00AB7033">
              <w:rPr>
                <w:rFonts w:eastAsiaTheme="minorHAnsi"/>
                <w:b w:val="0"/>
                <w:bCs w:val="0"/>
                <w:color w:val="auto"/>
                <w:sz w:val="20"/>
                <w:szCs w:val="20"/>
                <w:lang w:eastAsia="en-US" w:bidi="ar-SA"/>
              </w:rPr>
              <w:t>b</w:t>
            </w:r>
            <w:r w:rsidR="00A0497B" w:rsidRPr="00AB7033">
              <w:rPr>
                <w:rFonts w:eastAsiaTheme="minorHAnsi"/>
                <w:b w:val="0"/>
                <w:bCs w:val="0"/>
                <w:color w:val="auto"/>
                <w:sz w:val="20"/>
                <w:szCs w:val="20"/>
                <w:lang w:eastAsia="en-US" w:bidi="ar-SA"/>
              </w:rPr>
              <w:t>)</w:t>
            </w:r>
          </w:p>
          <w:p w14:paraId="09B2B1DB" w14:textId="14057074" w:rsidR="00DC4508" w:rsidRPr="00AB7033" w:rsidRDefault="00DC4508" w:rsidP="009B68DE">
            <w:pPr>
              <w:pStyle w:val="Podpistabeli0"/>
              <w:shd w:val="clear" w:color="auto" w:fill="auto"/>
              <w:rPr>
                <w:rFonts w:eastAsiaTheme="minorHAnsi"/>
                <w:color w:val="auto"/>
                <w:sz w:val="20"/>
                <w:szCs w:val="20"/>
                <w:lang w:eastAsia="en-US" w:bidi="ar-SA"/>
              </w:rPr>
            </w:pPr>
          </w:p>
        </w:tc>
        <w:tc>
          <w:tcPr>
            <w:tcW w:w="1295" w:type="dxa"/>
            <w:vAlign w:val="center"/>
          </w:tcPr>
          <w:p w14:paraId="275DD003" w14:textId="77777777" w:rsidR="00006222" w:rsidRPr="00AB7033" w:rsidRDefault="00006222" w:rsidP="009B68DE">
            <w:pPr>
              <w:pStyle w:val="Podpistabeli0"/>
              <w:shd w:val="clear" w:color="auto" w:fill="auto"/>
              <w:jc w:val="center"/>
              <w:rPr>
                <w:rFonts w:eastAsiaTheme="minorHAnsi"/>
                <w:color w:val="auto"/>
                <w:sz w:val="20"/>
                <w:szCs w:val="20"/>
                <w:lang w:eastAsia="en-US" w:bidi="ar-SA"/>
              </w:rPr>
            </w:pPr>
            <w:r w:rsidRPr="00AB7033">
              <w:rPr>
                <w:rFonts w:eastAsiaTheme="minorHAnsi"/>
                <w:color w:val="auto"/>
                <w:sz w:val="20"/>
                <w:szCs w:val="20"/>
                <w:lang w:eastAsia="en-US" w:bidi="ar-SA"/>
              </w:rPr>
              <w:t>tak</w:t>
            </w:r>
          </w:p>
        </w:tc>
        <w:tc>
          <w:tcPr>
            <w:tcW w:w="1302" w:type="dxa"/>
            <w:vAlign w:val="center"/>
          </w:tcPr>
          <w:p w14:paraId="5501D86F" w14:textId="77777777" w:rsidR="00006222" w:rsidRPr="00AB7033" w:rsidRDefault="00006222" w:rsidP="009B68DE">
            <w:pPr>
              <w:pStyle w:val="Podpistabeli0"/>
              <w:shd w:val="clear" w:color="auto" w:fill="auto"/>
              <w:jc w:val="center"/>
              <w:rPr>
                <w:rFonts w:eastAsiaTheme="minorHAnsi"/>
                <w:color w:val="auto"/>
                <w:sz w:val="20"/>
                <w:szCs w:val="20"/>
                <w:lang w:eastAsia="en-US" w:bidi="ar-SA"/>
              </w:rPr>
            </w:pPr>
            <w:r w:rsidRPr="00AB7033">
              <w:rPr>
                <w:rFonts w:eastAsiaTheme="minorHAnsi"/>
                <w:color w:val="auto"/>
                <w:sz w:val="20"/>
                <w:szCs w:val="20"/>
                <w:lang w:eastAsia="en-US" w:bidi="ar-SA"/>
              </w:rPr>
              <w:t>nie</w:t>
            </w:r>
          </w:p>
        </w:tc>
      </w:tr>
      <w:tr w:rsidR="00AB7033" w:rsidRPr="00AB7033" w14:paraId="4DC27C68" w14:textId="77777777" w:rsidTr="00DC4508">
        <w:tblPrEx>
          <w:jc w:val="left"/>
        </w:tblPrEx>
        <w:trPr>
          <w:trHeight w:val="399"/>
        </w:trPr>
        <w:tc>
          <w:tcPr>
            <w:tcW w:w="10511" w:type="dxa"/>
            <w:gridSpan w:val="4"/>
          </w:tcPr>
          <w:p w14:paraId="3DADC099" w14:textId="77777777" w:rsidR="00006222" w:rsidRPr="00AB7033" w:rsidRDefault="00006222" w:rsidP="009B68DE">
            <w:pPr>
              <w:pStyle w:val="Podpistabeli0"/>
              <w:shd w:val="clear" w:color="auto" w:fill="auto"/>
              <w:rPr>
                <w:color w:val="auto"/>
              </w:rPr>
            </w:pPr>
            <w:r w:rsidRPr="00AB7033">
              <w:rPr>
                <w:rFonts w:eastAsiaTheme="minorHAnsi"/>
                <w:color w:val="auto"/>
                <w:sz w:val="20"/>
                <w:szCs w:val="20"/>
                <w:lang w:eastAsia="en-US" w:bidi="ar-SA"/>
              </w:rPr>
              <w:t>Data i podpis wnioskodawcy:</w:t>
            </w:r>
          </w:p>
        </w:tc>
      </w:tr>
      <w:tr w:rsidR="00A31AE0" w:rsidRPr="00AB7033" w14:paraId="54B0CEBE" w14:textId="77777777" w:rsidTr="00DC4508">
        <w:tblPrEx>
          <w:jc w:val="left"/>
        </w:tblPrEx>
        <w:trPr>
          <w:trHeight w:hRule="exact" w:val="920"/>
        </w:trPr>
        <w:tc>
          <w:tcPr>
            <w:tcW w:w="10511" w:type="dxa"/>
            <w:gridSpan w:val="4"/>
          </w:tcPr>
          <w:p w14:paraId="392B7EEB" w14:textId="77777777" w:rsidR="00006222" w:rsidRPr="00AB7033" w:rsidRDefault="00006222" w:rsidP="009B68DE">
            <w:pPr>
              <w:pStyle w:val="Podpistabeli0"/>
              <w:shd w:val="clear" w:color="auto" w:fill="auto"/>
              <w:rPr>
                <w:color w:val="auto"/>
              </w:rPr>
            </w:pPr>
          </w:p>
        </w:tc>
      </w:tr>
    </w:tbl>
    <w:p w14:paraId="5371A6B0" w14:textId="349BCE40" w:rsidR="003D1B9E" w:rsidRPr="00AB7033" w:rsidRDefault="003D1B9E" w:rsidP="000F12CD">
      <w:pPr>
        <w:spacing w:line="1" w:lineRule="exact"/>
        <w:rPr>
          <w:color w:val="auto"/>
          <w:sz w:val="2"/>
          <w:szCs w:val="2"/>
        </w:rPr>
      </w:pPr>
    </w:p>
    <w:sectPr w:rsidR="003D1B9E" w:rsidRPr="00AB7033" w:rsidSect="000F12CD">
      <w:pgSz w:w="11900" w:h="16840"/>
      <w:pgMar w:top="709" w:right="1255" w:bottom="187" w:left="126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B344" w14:textId="77777777" w:rsidR="00F4723A" w:rsidRDefault="00F4723A">
      <w:r>
        <w:separator/>
      </w:r>
    </w:p>
  </w:endnote>
  <w:endnote w:type="continuationSeparator" w:id="0">
    <w:p w14:paraId="17A4875D" w14:textId="77777777" w:rsidR="00F4723A" w:rsidRDefault="00F4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FAF8" w14:textId="77777777" w:rsidR="00F4723A" w:rsidRDefault="00F4723A"/>
  </w:footnote>
  <w:footnote w:type="continuationSeparator" w:id="0">
    <w:p w14:paraId="70624F3F" w14:textId="77777777" w:rsidR="00F4723A" w:rsidRDefault="00F472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D6A"/>
    <w:multiLevelType w:val="hybridMultilevel"/>
    <w:tmpl w:val="4580C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B96B4F"/>
    <w:multiLevelType w:val="multilevel"/>
    <w:tmpl w:val="F4C8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C1D6B"/>
    <w:multiLevelType w:val="hybridMultilevel"/>
    <w:tmpl w:val="FB7A0FE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B1D13"/>
    <w:multiLevelType w:val="hybridMultilevel"/>
    <w:tmpl w:val="6C345F0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B25CB"/>
    <w:multiLevelType w:val="multilevel"/>
    <w:tmpl w:val="0CF2E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A1898"/>
    <w:multiLevelType w:val="multilevel"/>
    <w:tmpl w:val="8DDA5502"/>
    <w:lvl w:ilvl="0">
      <w:start w:val="1"/>
      <w:numFmt w:val="upperRoman"/>
      <w:lvlText w:val="%1."/>
      <w:lvlJc w:val="righ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E16586"/>
    <w:multiLevelType w:val="multilevel"/>
    <w:tmpl w:val="39002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64588"/>
    <w:multiLevelType w:val="multilevel"/>
    <w:tmpl w:val="6A281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D76CE9"/>
    <w:multiLevelType w:val="multilevel"/>
    <w:tmpl w:val="C8840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12168C"/>
    <w:multiLevelType w:val="multilevel"/>
    <w:tmpl w:val="66880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3B6431"/>
    <w:multiLevelType w:val="multilevel"/>
    <w:tmpl w:val="EB500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B97A2C"/>
    <w:multiLevelType w:val="hybridMultilevel"/>
    <w:tmpl w:val="3C9A4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3A58AC"/>
    <w:multiLevelType w:val="multilevel"/>
    <w:tmpl w:val="310C1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DB34B1"/>
    <w:multiLevelType w:val="multilevel"/>
    <w:tmpl w:val="565C6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3F42B5"/>
    <w:multiLevelType w:val="hybridMultilevel"/>
    <w:tmpl w:val="6C24066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4CC57AF"/>
    <w:multiLevelType w:val="multilevel"/>
    <w:tmpl w:val="66880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D04E51"/>
    <w:multiLevelType w:val="hybridMultilevel"/>
    <w:tmpl w:val="5D306D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340ABD"/>
    <w:multiLevelType w:val="multilevel"/>
    <w:tmpl w:val="41F25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7B1FFC"/>
    <w:multiLevelType w:val="hybridMultilevel"/>
    <w:tmpl w:val="594C4192"/>
    <w:lvl w:ilvl="0" w:tplc="905A5CB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7B37D2D"/>
    <w:multiLevelType w:val="hybridMultilevel"/>
    <w:tmpl w:val="C988ED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48247B"/>
    <w:multiLevelType w:val="hybridMultilevel"/>
    <w:tmpl w:val="4D94AA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332A93"/>
    <w:multiLevelType w:val="hybridMultilevel"/>
    <w:tmpl w:val="238C3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B234D7"/>
    <w:multiLevelType w:val="hybridMultilevel"/>
    <w:tmpl w:val="8F6A6D8A"/>
    <w:lvl w:ilvl="0" w:tplc="DECE331E">
      <w:start w:val="2"/>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6823463">
    <w:abstractNumId w:val="7"/>
  </w:num>
  <w:num w:numId="2" w16cid:durableId="620654024">
    <w:abstractNumId w:val="6"/>
  </w:num>
  <w:num w:numId="3" w16cid:durableId="1852639430">
    <w:abstractNumId w:val="1"/>
  </w:num>
  <w:num w:numId="4" w16cid:durableId="1575580472">
    <w:abstractNumId w:val="8"/>
  </w:num>
  <w:num w:numId="5" w16cid:durableId="739520747">
    <w:abstractNumId w:val="4"/>
  </w:num>
  <w:num w:numId="6" w16cid:durableId="199515853">
    <w:abstractNumId w:val="13"/>
  </w:num>
  <w:num w:numId="7" w16cid:durableId="1788742907">
    <w:abstractNumId w:val="9"/>
  </w:num>
  <w:num w:numId="8" w16cid:durableId="1955091325">
    <w:abstractNumId w:val="17"/>
  </w:num>
  <w:num w:numId="9" w16cid:durableId="1083798323">
    <w:abstractNumId w:val="10"/>
  </w:num>
  <w:num w:numId="10" w16cid:durableId="1170408884">
    <w:abstractNumId w:val="12"/>
  </w:num>
  <w:num w:numId="11" w16cid:durableId="1074624652">
    <w:abstractNumId w:val="5"/>
  </w:num>
  <w:num w:numId="12" w16cid:durableId="464081672">
    <w:abstractNumId w:val="21"/>
  </w:num>
  <w:num w:numId="13" w16cid:durableId="357972376">
    <w:abstractNumId w:val="22"/>
  </w:num>
  <w:num w:numId="14" w16cid:durableId="1879472240">
    <w:abstractNumId w:val="3"/>
  </w:num>
  <w:num w:numId="15" w16cid:durableId="243495569">
    <w:abstractNumId w:val="15"/>
  </w:num>
  <w:num w:numId="16" w16cid:durableId="1795441277">
    <w:abstractNumId w:val="19"/>
  </w:num>
  <w:num w:numId="17" w16cid:durableId="262956693">
    <w:abstractNumId w:val="20"/>
  </w:num>
  <w:num w:numId="18" w16cid:durableId="83572924">
    <w:abstractNumId w:val="11"/>
  </w:num>
  <w:num w:numId="19" w16cid:durableId="1205866140">
    <w:abstractNumId w:val="0"/>
  </w:num>
  <w:num w:numId="20" w16cid:durableId="1153446404">
    <w:abstractNumId w:val="14"/>
  </w:num>
  <w:num w:numId="21" w16cid:durableId="1521893768">
    <w:abstractNumId w:val="18"/>
  </w:num>
  <w:num w:numId="22" w16cid:durableId="440950733">
    <w:abstractNumId w:val="2"/>
  </w:num>
  <w:num w:numId="23" w16cid:durableId="4818459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8FC5354-DF4A-4EF1-9044-0F49789DAB05}"/>
  </w:docVars>
  <w:rsids>
    <w:rsidRoot w:val="003D1B9E"/>
    <w:rsid w:val="00006222"/>
    <w:rsid w:val="00021B72"/>
    <w:rsid w:val="00036CAB"/>
    <w:rsid w:val="00065B2F"/>
    <w:rsid w:val="00074149"/>
    <w:rsid w:val="000B419D"/>
    <w:rsid w:val="000B5B85"/>
    <w:rsid w:val="000E1E21"/>
    <w:rsid w:val="000F12CD"/>
    <w:rsid w:val="000F7420"/>
    <w:rsid w:val="00105F36"/>
    <w:rsid w:val="00114BB2"/>
    <w:rsid w:val="00120FBA"/>
    <w:rsid w:val="00127547"/>
    <w:rsid w:val="001308B1"/>
    <w:rsid w:val="001553A3"/>
    <w:rsid w:val="00164713"/>
    <w:rsid w:val="0017170F"/>
    <w:rsid w:val="001751E8"/>
    <w:rsid w:val="001A4A38"/>
    <w:rsid w:val="001E480D"/>
    <w:rsid w:val="00216754"/>
    <w:rsid w:val="002419A6"/>
    <w:rsid w:val="002608DD"/>
    <w:rsid w:val="002741F5"/>
    <w:rsid w:val="0029749F"/>
    <w:rsid w:val="002B2E99"/>
    <w:rsid w:val="002B5542"/>
    <w:rsid w:val="002D2046"/>
    <w:rsid w:val="00324E7A"/>
    <w:rsid w:val="00344A8C"/>
    <w:rsid w:val="00345E6F"/>
    <w:rsid w:val="003647B5"/>
    <w:rsid w:val="003A36B9"/>
    <w:rsid w:val="003D1B9E"/>
    <w:rsid w:val="003D3728"/>
    <w:rsid w:val="003E2372"/>
    <w:rsid w:val="003F315D"/>
    <w:rsid w:val="004267DA"/>
    <w:rsid w:val="004356D1"/>
    <w:rsid w:val="0048489D"/>
    <w:rsid w:val="00495CE4"/>
    <w:rsid w:val="004B4162"/>
    <w:rsid w:val="004C2336"/>
    <w:rsid w:val="004D38F7"/>
    <w:rsid w:val="004E18A5"/>
    <w:rsid w:val="004F2928"/>
    <w:rsid w:val="00501B54"/>
    <w:rsid w:val="00510118"/>
    <w:rsid w:val="00514C00"/>
    <w:rsid w:val="005427B2"/>
    <w:rsid w:val="00554EEF"/>
    <w:rsid w:val="00562E8C"/>
    <w:rsid w:val="005778F9"/>
    <w:rsid w:val="00585991"/>
    <w:rsid w:val="005C47CB"/>
    <w:rsid w:val="005E08D4"/>
    <w:rsid w:val="00632DA6"/>
    <w:rsid w:val="00670845"/>
    <w:rsid w:val="0068410E"/>
    <w:rsid w:val="006A6DB7"/>
    <w:rsid w:val="006B672A"/>
    <w:rsid w:val="006F6175"/>
    <w:rsid w:val="00704F0B"/>
    <w:rsid w:val="00730692"/>
    <w:rsid w:val="007401EA"/>
    <w:rsid w:val="007512E4"/>
    <w:rsid w:val="00754B7B"/>
    <w:rsid w:val="007656F8"/>
    <w:rsid w:val="007706B9"/>
    <w:rsid w:val="007757EA"/>
    <w:rsid w:val="00797E9B"/>
    <w:rsid w:val="007C0856"/>
    <w:rsid w:val="007D5142"/>
    <w:rsid w:val="007D66A8"/>
    <w:rsid w:val="007E5AC8"/>
    <w:rsid w:val="0080659A"/>
    <w:rsid w:val="008509EB"/>
    <w:rsid w:val="008516B6"/>
    <w:rsid w:val="00854207"/>
    <w:rsid w:val="00882295"/>
    <w:rsid w:val="00894AF4"/>
    <w:rsid w:val="008A01BC"/>
    <w:rsid w:val="008A5DEE"/>
    <w:rsid w:val="008C65EA"/>
    <w:rsid w:val="008C7B25"/>
    <w:rsid w:val="008F1298"/>
    <w:rsid w:val="00901354"/>
    <w:rsid w:val="00920006"/>
    <w:rsid w:val="009401BC"/>
    <w:rsid w:val="009500F8"/>
    <w:rsid w:val="00954682"/>
    <w:rsid w:val="00983A5A"/>
    <w:rsid w:val="009A487F"/>
    <w:rsid w:val="009B5DD7"/>
    <w:rsid w:val="009C655A"/>
    <w:rsid w:val="009D624C"/>
    <w:rsid w:val="009E1B61"/>
    <w:rsid w:val="00A0456D"/>
    <w:rsid w:val="00A0497B"/>
    <w:rsid w:val="00A10F7D"/>
    <w:rsid w:val="00A1331F"/>
    <w:rsid w:val="00A13C9B"/>
    <w:rsid w:val="00A31133"/>
    <w:rsid w:val="00A31AE0"/>
    <w:rsid w:val="00A37531"/>
    <w:rsid w:val="00A447EB"/>
    <w:rsid w:val="00A514F9"/>
    <w:rsid w:val="00A6625C"/>
    <w:rsid w:val="00A67B75"/>
    <w:rsid w:val="00A76E3D"/>
    <w:rsid w:val="00A81934"/>
    <w:rsid w:val="00AA0CA9"/>
    <w:rsid w:val="00AB7033"/>
    <w:rsid w:val="00AD3D45"/>
    <w:rsid w:val="00AD5C30"/>
    <w:rsid w:val="00AD6429"/>
    <w:rsid w:val="00AF2F7C"/>
    <w:rsid w:val="00B26881"/>
    <w:rsid w:val="00B30A4F"/>
    <w:rsid w:val="00B31570"/>
    <w:rsid w:val="00B54B13"/>
    <w:rsid w:val="00B67E93"/>
    <w:rsid w:val="00B933EF"/>
    <w:rsid w:val="00B945E6"/>
    <w:rsid w:val="00BA144A"/>
    <w:rsid w:val="00BF6367"/>
    <w:rsid w:val="00C01CFA"/>
    <w:rsid w:val="00C240A1"/>
    <w:rsid w:val="00C26817"/>
    <w:rsid w:val="00C444BA"/>
    <w:rsid w:val="00C53D0E"/>
    <w:rsid w:val="00C61F27"/>
    <w:rsid w:val="00C70645"/>
    <w:rsid w:val="00C83582"/>
    <w:rsid w:val="00CA2D3B"/>
    <w:rsid w:val="00CB1255"/>
    <w:rsid w:val="00CB23BC"/>
    <w:rsid w:val="00CB2EC0"/>
    <w:rsid w:val="00CB5775"/>
    <w:rsid w:val="00CB7739"/>
    <w:rsid w:val="00CC6412"/>
    <w:rsid w:val="00CE0A6C"/>
    <w:rsid w:val="00D6475C"/>
    <w:rsid w:val="00D7673A"/>
    <w:rsid w:val="00DB2BF1"/>
    <w:rsid w:val="00DB5ADE"/>
    <w:rsid w:val="00DC4508"/>
    <w:rsid w:val="00DE46FC"/>
    <w:rsid w:val="00DF1774"/>
    <w:rsid w:val="00DF218F"/>
    <w:rsid w:val="00E01C34"/>
    <w:rsid w:val="00E15169"/>
    <w:rsid w:val="00E2166C"/>
    <w:rsid w:val="00E30EFF"/>
    <w:rsid w:val="00E538D4"/>
    <w:rsid w:val="00E60A3D"/>
    <w:rsid w:val="00E6745B"/>
    <w:rsid w:val="00E914D2"/>
    <w:rsid w:val="00EC1C09"/>
    <w:rsid w:val="00ED353D"/>
    <w:rsid w:val="00EE60E7"/>
    <w:rsid w:val="00EE63CF"/>
    <w:rsid w:val="00EE6DD2"/>
    <w:rsid w:val="00F0441E"/>
    <w:rsid w:val="00F063A6"/>
    <w:rsid w:val="00F12AC0"/>
    <w:rsid w:val="00F4723A"/>
    <w:rsid w:val="00F96C4D"/>
    <w:rsid w:val="00FF6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E144"/>
  <w15:docId w15:val="{164A77D4-7289-499E-98B9-450AA8B2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color w:val="D27399"/>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19"/>
      <w:szCs w:val="19"/>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Podpistabeli">
    <w:name w:val="Podpis tabeli_"/>
    <w:basedOn w:val="Domylnaczcionkaakapitu"/>
    <w:link w:val="Podpistabeli0"/>
    <w:rPr>
      <w:rFonts w:ascii="Times New Roman" w:eastAsia="Times New Roman" w:hAnsi="Times New Roman" w:cs="Times New Roman"/>
      <w:b/>
      <w:bCs/>
      <w:i w:val="0"/>
      <w:iCs w:val="0"/>
      <w:smallCaps w:val="0"/>
      <w:strike w:val="0"/>
      <w:sz w:val="22"/>
      <w:szCs w:val="22"/>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Teksttreci30">
    <w:name w:val="Tekst treści (3)"/>
    <w:basedOn w:val="Normalny"/>
    <w:link w:val="Teksttreci3"/>
    <w:pPr>
      <w:shd w:val="clear" w:color="auto" w:fill="FFFFFF"/>
      <w:spacing w:after="110" w:line="245" w:lineRule="auto"/>
      <w:ind w:left="170"/>
    </w:pPr>
    <w:rPr>
      <w:rFonts w:ascii="Arial" w:eastAsia="Arial" w:hAnsi="Arial" w:cs="Arial"/>
      <w:color w:val="D27399"/>
    </w:rPr>
  </w:style>
  <w:style w:type="paragraph" w:customStyle="1" w:styleId="Teksttreci20">
    <w:name w:val="Tekst treści (2)"/>
    <w:basedOn w:val="Normalny"/>
    <w:link w:val="Teksttreci2"/>
    <w:pPr>
      <w:shd w:val="clear" w:color="auto" w:fill="FFFFFF"/>
      <w:spacing w:after="510" w:line="247" w:lineRule="auto"/>
      <w:ind w:left="2710" w:right="3640" w:firstLine="100"/>
    </w:pPr>
    <w:rPr>
      <w:rFonts w:ascii="Times New Roman" w:eastAsia="Times New Roman" w:hAnsi="Times New Roman" w:cs="Times New Roman"/>
      <w:b/>
      <w:bCs/>
      <w:sz w:val="19"/>
      <w:szCs w:val="19"/>
    </w:rPr>
  </w:style>
  <w:style w:type="paragraph" w:customStyle="1" w:styleId="Teksttreci0">
    <w:name w:val="Tekst treści"/>
    <w:basedOn w:val="Normalny"/>
    <w:link w:val="Teksttreci"/>
    <w:pPr>
      <w:shd w:val="clear" w:color="auto" w:fill="FFFFFF"/>
      <w:spacing w:line="254" w:lineRule="auto"/>
      <w:ind w:firstLine="10"/>
      <w:jc w:val="both"/>
    </w:pPr>
    <w:rPr>
      <w:rFonts w:ascii="Times New Roman" w:eastAsia="Times New Roman" w:hAnsi="Times New Roman" w:cs="Times New Roman"/>
      <w:sz w:val="22"/>
      <w:szCs w:val="22"/>
    </w:rPr>
  </w:style>
  <w:style w:type="paragraph" w:customStyle="1" w:styleId="Podpistabeli0">
    <w:name w:val="Podpis tabeli"/>
    <w:basedOn w:val="Normalny"/>
    <w:link w:val="Podpistabeli"/>
    <w:pPr>
      <w:shd w:val="clear" w:color="auto" w:fill="FFFFFF"/>
    </w:pPr>
    <w:rPr>
      <w:rFonts w:ascii="Times New Roman" w:eastAsia="Times New Roman" w:hAnsi="Times New Roman" w:cs="Times New Roman"/>
      <w:b/>
      <w:bCs/>
      <w:sz w:val="22"/>
      <w:szCs w:val="22"/>
    </w:rPr>
  </w:style>
  <w:style w:type="paragraph" w:customStyle="1" w:styleId="Inne0">
    <w:name w:val="Inne"/>
    <w:basedOn w:val="Normalny"/>
    <w:link w:val="Inne"/>
    <w:pPr>
      <w:shd w:val="clear" w:color="auto" w:fill="FFFFFF"/>
      <w:spacing w:line="254" w:lineRule="auto"/>
      <w:ind w:firstLine="10"/>
      <w:jc w:val="both"/>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table" w:styleId="Tabela-Siatka">
    <w:name w:val="Table Grid"/>
    <w:basedOn w:val="Standardowy"/>
    <w:uiPriority w:val="39"/>
    <w:rsid w:val="00B67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F12CD"/>
    <w:pPr>
      <w:tabs>
        <w:tab w:val="center" w:pos="4536"/>
        <w:tab w:val="right" w:pos="9072"/>
      </w:tabs>
    </w:pPr>
  </w:style>
  <w:style w:type="character" w:customStyle="1" w:styleId="NagwekZnak">
    <w:name w:val="Nagłówek Znak"/>
    <w:basedOn w:val="Domylnaczcionkaakapitu"/>
    <w:link w:val="Nagwek"/>
    <w:uiPriority w:val="99"/>
    <w:rsid w:val="000F12CD"/>
    <w:rPr>
      <w:color w:val="000000"/>
    </w:rPr>
  </w:style>
  <w:style w:type="paragraph" w:styleId="Stopka">
    <w:name w:val="footer"/>
    <w:basedOn w:val="Normalny"/>
    <w:link w:val="StopkaZnak"/>
    <w:uiPriority w:val="99"/>
    <w:unhideWhenUsed/>
    <w:rsid w:val="000F12CD"/>
    <w:pPr>
      <w:tabs>
        <w:tab w:val="center" w:pos="4536"/>
        <w:tab w:val="right" w:pos="9072"/>
      </w:tabs>
    </w:pPr>
  </w:style>
  <w:style w:type="character" w:customStyle="1" w:styleId="StopkaZnak">
    <w:name w:val="Stopka Znak"/>
    <w:basedOn w:val="Domylnaczcionkaakapitu"/>
    <w:link w:val="Stopka"/>
    <w:uiPriority w:val="99"/>
    <w:rsid w:val="000F12CD"/>
    <w:rPr>
      <w:color w:val="000000"/>
    </w:rPr>
  </w:style>
  <w:style w:type="paragraph" w:styleId="Tekstdymka">
    <w:name w:val="Balloon Text"/>
    <w:basedOn w:val="Normalny"/>
    <w:link w:val="TekstdymkaZnak"/>
    <w:uiPriority w:val="99"/>
    <w:semiHidden/>
    <w:unhideWhenUsed/>
    <w:rsid w:val="005E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8D4"/>
    <w:rPr>
      <w:rFonts w:ascii="Segoe UI" w:hAnsi="Segoe UI" w:cs="Segoe UI"/>
      <w:color w:val="000000"/>
      <w:sz w:val="18"/>
      <w:szCs w:val="18"/>
    </w:rPr>
  </w:style>
  <w:style w:type="paragraph" w:styleId="Akapitzlist">
    <w:name w:val="List Paragraph"/>
    <w:basedOn w:val="Normalny"/>
    <w:uiPriority w:val="34"/>
    <w:qFormat/>
    <w:rsid w:val="005427B2"/>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customStyle="1" w:styleId="oj-doc-ti">
    <w:name w:val="oj-doc-ti"/>
    <w:basedOn w:val="Normalny"/>
    <w:rsid w:val="00E1516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arkedcontent">
    <w:name w:val="markedcontent"/>
    <w:basedOn w:val="Domylnaczcionkaakapitu"/>
    <w:rsid w:val="00B945E6"/>
  </w:style>
  <w:style w:type="character" w:styleId="Odwoaniedokomentarza">
    <w:name w:val="annotation reference"/>
    <w:basedOn w:val="Domylnaczcionkaakapitu"/>
    <w:uiPriority w:val="99"/>
    <w:semiHidden/>
    <w:unhideWhenUsed/>
    <w:rsid w:val="00127547"/>
    <w:rPr>
      <w:sz w:val="16"/>
      <w:szCs w:val="16"/>
    </w:rPr>
  </w:style>
  <w:style w:type="paragraph" w:styleId="Tekstkomentarza">
    <w:name w:val="annotation text"/>
    <w:basedOn w:val="Normalny"/>
    <w:link w:val="TekstkomentarzaZnak"/>
    <w:uiPriority w:val="99"/>
    <w:semiHidden/>
    <w:unhideWhenUsed/>
    <w:rsid w:val="00127547"/>
    <w:rPr>
      <w:sz w:val="20"/>
      <w:szCs w:val="20"/>
    </w:rPr>
  </w:style>
  <w:style w:type="character" w:customStyle="1" w:styleId="TekstkomentarzaZnak">
    <w:name w:val="Tekst komentarza Znak"/>
    <w:basedOn w:val="Domylnaczcionkaakapitu"/>
    <w:link w:val="Tekstkomentarza"/>
    <w:uiPriority w:val="99"/>
    <w:semiHidden/>
    <w:rsid w:val="00127547"/>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27547"/>
    <w:rPr>
      <w:b/>
      <w:bCs/>
    </w:rPr>
  </w:style>
  <w:style w:type="character" w:customStyle="1" w:styleId="TematkomentarzaZnak">
    <w:name w:val="Temat komentarza Znak"/>
    <w:basedOn w:val="TekstkomentarzaZnak"/>
    <w:link w:val="Tematkomentarza"/>
    <w:uiPriority w:val="99"/>
    <w:semiHidden/>
    <w:rsid w:val="00127547"/>
    <w:rPr>
      <w:b/>
      <w:bCs/>
      <w:color w:val="000000"/>
      <w:sz w:val="20"/>
      <w:szCs w:val="20"/>
    </w:rPr>
  </w:style>
  <w:style w:type="character" w:customStyle="1" w:styleId="alb-s">
    <w:name w:val="a_lb-s"/>
    <w:basedOn w:val="Domylnaczcionkaakapitu"/>
    <w:rsid w:val="004267DA"/>
  </w:style>
  <w:style w:type="paragraph" w:styleId="NormalnyWeb">
    <w:name w:val="Normal (Web)"/>
    <w:basedOn w:val="Normalny"/>
    <w:uiPriority w:val="99"/>
    <w:semiHidden/>
    <w:unhideWhenUsed/>
    <w:rsid w:val="004267DA"/>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ela-Siatka1">
    <w:name w:val="Tabela - Siatka1"/>
    <w:basedOn w:val="Standardowy"/>
    <w:next w:val="Tabela-Siatka"/>
    <w:uiPriority w:val="39"/>
    <w:rsid w:val="008A5DEE"/>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0363">
      <w:bodyDiv w:val="1"/>
      <w:marLeft w:val="0"/>
      <w:marRight w:val="0"/>
      <w:marTop w:val="0"/>
      <w:marBottom w:val="0"/>
      <w:divBdr>
        <w:top w:val="none" w:sz="0" w:space="0" w:color="auto"/>
        <w:left w:val="none" w:sz="0" w:space="0" w:color="auto"/>
        <w:bottom w:val="none" w:sz="0" w:space="0" w:color="auto"/>
        <w:right w:val="none" w:sz="0" w:space="0" w:color="auto"/>
      </w:divBdr>
    </w:div>
    <w:div w:id="244345752">
      <w:bodyDiv w:val="1"/>
      <w:marLeft w:val="0"/>
      <w:marRight w:val="0"/>
      <w:marTop w:val="0"/>
      <w:marBottom w:val="0"/>
      <w:divBdr>
        <w:top w:val="none" w:sz="0" w:space="0" w:color="auto"/>
        <w:left w:val="none" w:sz="0" w:space="0" w:color="auto"/>
        <w:bottom w:val="none" w:sz="0" w:space="0" w:color="auto"/>
        <w:right w:val="none" w:sz="0" w:space="0" w:color="auto"/>
      </w:divBdr>
      <w:divsChild>
        <w:div w:id="1765803552">
          <w:marLeft w:val="0"/>
          <w:marRight w:val="0"/>
          <w:marTop w:val="0"/>
          <w:marBottom w:val="0"/>
          <w:divBdr>
            <w:top w:val="none" w:sz="0" w:space="0" w:color="auto"/>
            <w:left w:val="none" w:sz="0" w:space="0" w:color="auto"/>
            <w:bottom w:val="none" w:sz="0" w:space="0" w:color="auto"/>
            <w:right w:val="none" w:sz="0" w:space="0" w:color="auto"/>
          </w:divBdr>
          <w:divsChild>
            <w:div w:id="765003583">
              <w:marLeft w:val="0"/>
              <w:marRight w:val="0"/>
              <w:marTop w:val="0"/>
              <w:marBottom w:val="0"/>
              <w:divBdr>
                <w:top w:val="none" w:sz="0" w:space="0" w:color="auto"/>
                <w:left w:val="none" w:sz="0" w:space="0" w:color="auto"/>
                <w:bottom w:val="none" w:sz="0" w:space="0" w:color="auto"/>
                <w:right w:val="none" w:sz="0" w:space="0" w:color="auto"/>
              </w:divBdr>
            </w:div>
            <w:div w:id="261114872">
              <w:marLeft w:val="0"/>
              <w:marRight w:val="0"/>
              <w:marTop w:val="0"/>
              <w:marBottom w:val="0"/>
              <w:divBdr>
                <w:top w:val="none" w:sz="0" w:space="0" w:color="auto"/>
                <w:left w:val="none" w:sz="0" w:space="0" w:color="auto"/>
                <w:bottom w:val="none" w:sz="0" w:space="0" w:color="auto"/>
                <w:right w:val="none" w:sz="0" w:space="0" w:color="auto"/>
              </w:divBdr>
              <w:divsChild>
                <w:div w:id="55671880">
                  <w:marLeft w:val="0"/>
                  <w:marRight w:val="0"/>
                  <w:marTop w:val="0"/>
                  <w:marBottom w:val="0"/>
                  <w:divBdr>
                    <w:top w:val="none" w:sz="0" w:space="0" w:color="auto"/>
                    <w:left w:val="none" w:sz="0" w:space="0" w:color="auto"/>
                    <w:bottom w:val="none" w:sz="0" w:space="0" w:color="auto"/>
                    <w:right w:val="none" w:sz="0" w:space="0" w:color="auto"/>
                  </w:divBdr>
                </w:div>
              </w:divsChild>
            </w:div>
            <w:div w:id="1604730368">
              <w:marLeft w:val="0"/>
              <w:marRight w:val="0"/>
              <w:marTop w:val="0"/>
              <w:marBottom w:val="0"/>
              <w:divBdr>
                <w:top w:val="none" w:sz="0" w:space="0" w:color="auto"/>
                <w:left w:val="none" w:sz="0" w:space="0" w:color="auto"/>
                <w:bottom w:val="none" w:sz="0" w:space="0" w:color="auto"/>
                <w:right w:val="none" w:sz="0" w:space="0" w:color="auto"/>
              </w:divBdr>
              <w:divsChild>
                <w:div w:id="147593250">
                  <w:marLeft w:val="0"/>
                  <w:marRight w:val="0"/>
                  <w:marTop w:val="0"/>
                  <w:marBottom w:val="0"/>
                  <w:divBdr>
                    <w:top w:val="none" w:sz="0" w:space="0" w:color="auto"/>
                    <w:left w:val="none" w:sz="0" w:space="0" w:color="auto"/>
                    <w:bottom w:val="none" w:sz="0" w:space="0" w:color="auto"/>
                    <w:right w:val="none" w:sz="0" w:space="0" w:color="auto"/>
                  </w:divBdr>
                </w:div>
              </w:divsChild>
            </w:div>
            <w:div w:id="299112953">
              <w:marLeft w:val="0"/>
              <w:marRight w:val="0"/>
              <w:marTop w:val="0"/>
              <w:marBottom w:val="0"/>
              <w:divBdr>
                <w:top w:val="none" w:sz="0" w:space="0" w:color="auto"/>
                <w:left w:val="none" w:sz="0" w:space="0" w:color="auto"/>
                <w:bottom w:val="none" w:sz="0" w:space="0" w:color="auto"/>
                <w:right w:val="none" w:sz="0" w:space="0" w:color="auto"/>
              </w:divBdr>
              <w:divsChild>
                <w:div w:id="4864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280">
          <w:marLeft w:val="0"/>
          <w:marRight w:val="0"/>
          <w:marTop w:val="0"/>
          <w:marBottom w:val="0"/>
          <w:divBdr>
            <w:top w:val="none" w:sz="0" w:space="0" w:color="auto"/>
            <w:left w:val="none" w:sz="0" w:space="0" w:color="auto"/>
            <w:bottom w:val="none" w:sz="0" w:space="0" w:color="auto"/>
            <w:right w:val="none" w:sz="0" w:space="0" w:color="auto"/>
          </w:divBdr>
          <w:divsChild>
            <w:div w:id="3194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0542">
      <w:bodyDiv w:val="1"/>
      <w:marLeft w:val="0"/>
      <w:marRight w:val="0"/>
      <w:marTop w:val="0"/>
      <w:marBottom w:val="0"/>
      <w:divBdr>
        <w:top w:val="none" w:sz="0" w:space="0" w:color="auto"/>
        <w:left w:val="none" w:sz="0" w:space="0" w:color="auto"/>
        <w:bottom w:val="none" w:sz="0" w:space="0" w:color="auto"/>
        <w:right w:val="none" w:sz="0" w:space="0" w:color="auto"/>
      </w:divBdr>
    </w:div>
    <w:div w:id="671683116">
      <w:bodyDiv w:val="1"/>
      <w:marLeft w:val="0"/>
      <w:marRight w:val="0"/>
      <w:marTop w:val="0"/>
      <w:marBottom w:val="0"/>
      <w:divBdr>
        <w:top w:val="none" w:sz="0" w:space="0" w:color="auto"/>
        <w:left w:val="none" w:sz="0" w:space="0" w:color="auto"/>
        <w:bottom w:val="none" w:sz="0" w:space="0" w:color="auto"/>
        <w:right w:val="none" w:sz="0" w:space="0" w:color="auto"/>
      </w:divBdr>
    </w:div>
    <w:div w:id="137593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52F32FC5-5858-41DC-ACAB-A59ACD0739FB}">
  <ds:schemaRefs>
    <ds:schemaRef ds:uri="http://schemas.openxmlformats.org/officeDocument/2006/bibliography"/>
  </ds:schemaRefs>
</ds:datastoreItem>
</file>

<file path=customXml/itemProps2.xml><?xml version="1.0" encoding="utf-8"?>
<ds:datastoreItem xmlns:ds="http://schemas.openxmlformats.org/officeDocument/2006/customXml" ds:itemID="{B8FC5354-DF4A-4EF1-9044-0F49789DAB0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1481</Words>
  <Characters>8886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AM. Marczyńska</dc:creator>
  <cp:lastModifiedBy>Urząd Gminy Koźminek</cp:lastModifiedBy>
  <cp:revision>21</cp:revision>
  <cp:lastPrinted>2023-03-28T11:17:00Z</cp:lastPrinted>
  <dcterms:created xsi:type="dcterms:W3CDTF">2023-03-01T11:32:00Z</dcterms:created>
  <dcterms:modified xsi:type="dcterms:W3CDTF">2023-03-28T12:33:00Z</dcterms:modified>
</cp:coreProperties>
</file>