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DF1E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</w:p>
    <w:p w14:paraId="5C34482E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Gminy Koźminek</w:t>
      </w:r>
    </w:p>
    <w:p w14:paraId="5CC1F516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dnia  2023r.</w:t>
      </w:r>
    </w:p>
    <w:p w14:paraId="17E427CF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D7E95F" w14:textId="77777777" w:rsidR="00834A7D" w:rsidRDefault="00834A7D" w:rsidP="0083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nadania wyróżnienia „Przyjaciel Gminy Koźminek”.</w:t>
      </w:r>
    </w:p>
    <w:p w14:paraId="4420ABB1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77866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2A565" w14:textId="77777777" w:rsidR="00834A7D" w:rsidRDefault="00834A7D" w:rsidP="0083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podstawie art. 18 ust. 1 w związku z art. 7 ust. 1 pkt. 18 ustawy z dnia 8 marca 1990r. o samorządzie gminnym </w:t>
      </w:r>
      <w:r>
        <w:rPr>
          <w:rFonts w:ascii="Times New Roman" w:hAnsi="Times New Roman"/>
          <w:sz w:val="24"/>
          <w:szCs w:val="24"/>
        </w:rPr>
        <w:t xml:space="preserve">(Dz.U. z 2023r. poz. 40) </w:t>
      </w:r>
      <w:r>
        <w:rPr>
          <w:rFonts w:ascii="Times New Roman" w:hAnsi="Times New Roman" w:cs="Times New Roman"/>
          <w:sz w:val="24"/>
          <w:szCs w:val="24"/>
        </w:rPr>
        <w:t xml:space="preserve"> oraz  § 3 ust. 1 Uchwały Rady Gminy Koźminek nr XII/85/2019 z dnia 26 sierpnia 2019r., Rada Miejska Gminy Koźminek uchwala co następuje:  </w:t>
      </w:r>
    </w:p>
    <w:p w14:paraId="2F0FB9FB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EA50F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0EEEEB62" w14:textId="5A12B35D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Nadaje się wyróżnienie „Przyjaciel Gminy Koźminek”</w:t>
      </w:r>
      <w:r w:rsidR="00622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Pani Marii Kotarskiej.</w:t>
      </w:r>
    </w:p>
    <w:p w14:paraId="7EC8CFE6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78DCA313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Burmistrzowi Gminy Koźminek. </w:t>
      </w:r>
    </w:p>
    <w:p w14:paraId="43690384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2EB8C349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1288351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26BF5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44BF4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2AC97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3EFFE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A97E1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1337B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0DDFD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0E065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D3FFB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C705A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F0363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1CCE0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D7409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93BC2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do:</w:t>
      </w:r>
    </w:p>
    <w:p w14:paraId="78B66E0B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UCHWAŁY NR</w:t>
      </w:r>
    </w:p>
    <w:p w14:paraId="09A8A3C5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Gminy Koźminek</w:t>
      </w:r>
    </w:p>
    <w:p w14:paraId="259F7524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dnia  2023r.</w:t>
      </w:r>
    </w:p>
    <w:p w14:paraId="715D9EDF" w14:textId="77777777" w:rsidR="00834A7D" w:rsidRDefault="00834A7D" w:rsidP="00834A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A4C514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951AD" w14:textId="1559D556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7 listopada 2023r., do Przewodniczącego Rady Miejskiej Gminy Koźminek wpłynął wniosek Burmistrz Gminy  o nadanie  Pani  Marii Kotarskiej</w:t>
      </w:r>
      <w:r w:rsidR="00106E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wyróżnienia „Przyjaciel Gminy Koźminek”. </w:t>
      </w:r>
    </w:p>
    <w:p w14:paraId="4F2F49A4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oceniająca, pozytywnie zaopiniowała wniosek o przyznanie wyróżnienia.</w:t>
      </w:r>
    </w:p>
    <w:p w14:paraId="6428F2B7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44407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28972" w14:textId="77777777" w:rsidR="00834A7D" w:rsidRDefault="00834A7D" w:rsidP="00834A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FD081" w14:textId="77777777" w:rsidR="00834A7D" w:rsidRDefault="00834A7D" w:rsidP="00834A7D">
      <w:pPr>
        <w:rPr>
          <w:rFonts w:ascii="Times New Roman" w:hAnsi="Times New Roman" w:cs="Times New Roman"/>
          <w:sz w:val="24"/>
          <w:szCs w:val="24"/>
        </w:rPr>
      </w:pPr>
    </w:p>
    <w:p w14:paraId="04AEA289" w14:textId="77777777" w:rsidR="00834A7D" w:rsidRDefault="00834A7D" w:rsidP="00834A7D">
      <w:pPr>
        <w:rPr>
          <w:rFonts w:ascii="Times New Roman" w:hAnsi="Times New Roman" w:cs="Times New Roman"/>
          <w:sz w:val="24"/>
          <w:szCs w:val="24"/>
        </w:rPr>
      </w:pPr>
    </w:p>
    <w:p w14:paraId="3A9E01B1" w14:textId="77777777" w:rsidR="00834A7D" w:rsidRDefault="00834A7D" w:rsidP="00834A7D">
      <w:pPr>
        <w:rPr>
          <w:rFonts w:ascii="Times New Roman" w:hAnsi="Times New Roman" w:cs="Times New Roman"/>
          <w:sz w:val="24"/>
          <w:szCs w:val="24"/>
        </w:rPr>
      </w:pPr>
    </w:p>
    <w:p w14:paraId="5AB3A550" w14:textId="77777777" w:rsidR="00834A7D" w:rsidRDefault="00834A7D" w:rsidP="00834A7D">
      <w:pPr>
        <w:rPr>
          <w:rFonts w:ascii="Times New Roman" w:hAnsi="Times New Roman" w:cs="Times New Roman"/>
          <w:sz w:val="24"/>
          <w:szCs w:val="24"/>
        </w:rPr>
      </w:pPr>
    </w:p>
    <w:p w14:paraId="38D9C8E0" w14:textId="77777777" w:rsidR="00834A7D" w:rsidRDefault="00834A7D" w:rsidP="00834A7D">
      <w:pPr>
        <w:rPr>
          <w:rFonts w:ascii="Times New Roman" w:hAnsi="Times New Roman" w:cs="Times New Roman"/>
          <w:sz w:val="24"/>
          <w:szCs w:val="24"/>
        </w:rPr>
      </w:pPr>
    </w:p>
    <w:p w14:paraId="15FC18E9" w14:textId="77777777" w:rsidR="00834A7D" w:rsidRDefault="00834A7D" w:rsidP="00834A7D">
      <w:pPr>
        <w:rPr>
          <w:rFonts w:ascii="Times New Roman" w:hAnsi="Times New Roman" w:cs="Times New Roman"/>
          <w:sz w:val="24"/>
          <w:szCs w:val="24"/>
        </w:rPr>
      </w:pPr>
    </w:p>
    <w:p w14:paraId="03546CD4" w14:textId="77777777" w:rsidR="00834A7D" w:rsidRDefault="00834A7D" w:rsidP="00834A7D">
      <w:pPr>
        <w:rPr>
          <w:rFonts w:ascii="Times New Roman" w:hAnsi="Times New Roman" w:cs="Times New Roman"/>
          <w:sz w:val="24"/>
          <w:szCs w:val="24"/>
        </w:rPr>
      </w:pPr>
    </w:p>
    <w:p w14:paraId="58DFADBF" w14:textId="77777777" w:rsidR="00834A7D" w:rsidRDefault="00834A7D" w:rsidP="00834A7D">
      <w:pPr>
        <w:rPr>
          <w:rFonts w:ascii="Times New Roman" w:hAnsi="Times New Roman" w:cs="Times New Roman"/>
          <w:sz w:val="24"/>
          <w:szCs w:val="24"/>
        </w:rPr>
      </w:pPr>
    </w:p>
    <w:p w14:paraId="18196317" w14:textId="77777777" w:rsidR="00834A7D" w:rsidRDefault="00834A7D" w:rsidP="00834A7D"/>
    <w:p w14:paraId="3AA680DF" w14:textId="77777777" w:rsidR="00F816BE" w:rsidRDefault="00F816BE"/>
    <w:sectPr w:rsidR="00F8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F"/>
    <w:rsid w:val="00106E48"/>
    <w:rsid w:val="006229FF"/>
    <w:rsid w:val="00834A7D"/>
    <w:rsid w:val="00AA523F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A0CA"/>
  <w15:chartTrackingRefBased/>
  <w15:docId w15:val="{6B57FD79-592F-496B-B5DE-A0F16630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A7D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Karpisiewicz</dc:creator>
  <cp:keywords/>
  <dc:description/>
  <cp:lastModifiedBy>Joanna Karpisiewicz</cp:lastModifiedBy>
  <cp:revision>5</cp:revision>
  <cp:lastPrinted>2023-11-28T08:25:00Z</cp:lastPrinted>
  <dcterms:created xsi:type="dcterms:W3CDTF">2023-11-17T08:25:00Z</dcterms:created>
  <dcterms:modified xsi:type="dcterms:W3CDTF">2023-11-28T08:25:00Z</dcterms:modified>
</cp:coreProperties>
</file>