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E2C0A" w14:textId="2771F835" w:rsidR="00BA169D" w:rsidRPr="00124E60" w:rsidRDefault="001239B8" w:rsidP="00124E60">
      <w:pPr>
        <w:spacing w:after="0" w:line="276" w:lineRule="auto"/>
        <w:jc w:val="right"/>
        <w:rPr>
          <w:rFonts w:ascii="Times New Roman" w:hAnsi="Times New Roman" w:cs="Times New Roman"/>
          <w:b/>
          <w:sz w:val="24"/>
          <w:szCs w:val="24"/>
        </w:rPr>
      </w:pPr>
      <w:r w:rsidRPr="00124E60">
        <w:rPr>
          <w:rFonts w:ascii="Times New Roman" w:hAnsi="Times New Roman" w:cs="Times New Roman"/>
          <w:b/>
          <w:sz w:val="24"/>
          <w:szCs w:val="24"/>
        </w:rPr>
        <w:t xml:space="preserve">Załącznik nr </w:t>
      </w:r>
      <w:r w:rsidR="00031856">
        <w:rPr>
          <w:rFonts w:ascii="Times New Roman" w:hAnsi="Times New Roman" w:cs="Times New Roman"/>
          <w:b/>
          <w:sz w:val="24"/>
          <w:szCs w:val="24"/>
        </w:rPr>
        <w:t>3</w:t>
      </w:r>
    </w:p>
    <w:p w14:paraId="371C6462" w14:textId="77777777" w:rsidR="00122594" w:rsidRPr="00124E60" w:rsidRDefault="00250BEF" w:rsidP="00124E60">
      <w:pPr>
        <w:spacing w:after="0" w:line="276" w:lineRule="auto"/>
        <w:jc w:val="center"/>
        <w:rPr>
          <w:rFonts w:ascii="Times New Roman" w:hAnsi="Times New Roman" w:cs="Times New Roman"/>
          <w:sz w:val="24"/>
          <w:szCs w:val="24"/>
        </w:rPr>
      </w:pPr>
      <w:r w:rsidRPr="00124E60">
        <w:rPr>
          <w:rFonts w:ascii="Times New Roman" w:hAnsi="Times New Roman" w:cs="Times New Roman"/>
          <w:sz w:val="24"/>
          <w:szCs w:val="24"/>
        </w:rPr>
        <w:t>UMOWA</w:t>
      </w:r>
      <w:r w:rsidR="00BA169D" w:rsidRPr="00124E60">
        <w:rPr>
          <w:rFonts w:ascii="Times New Roman" w:hAnsi="Times New Roman" w:cs="Times New Roman"/>
          <w:sz w:val="24"/>
          <w:szCs w:val="24"/>
        </w:rPr>
        <w:t xml:space="preserve"> Nr …………….</w:t>
      </w:r>
    </w:p>
    <w:p w14:paraId="5743DAE4" w14:textId="07B164D1" w:rsidR="00D25514" w:rsidRPr="00124E60" w:rsidRDefault="00250BEF"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Zaw</w:t>
      </w:r>
      <w:r w:rsidR="00D25514" w:rsidRPr="00124E60">
        <w:rPr>
          <w:rFonts w:ascii="Times New Roman" w:hAnsi="Times New Roman" w:cs="Times New Roman"/>
          <w:sz w:val="24"/>
          <w:szCs w:val="24"/>
        </w:rPr>
        <w:t>arta w dniu</w:t>
      </w:r>
      <w:r w:rsidR="006679A0" w:rsidRPr="00124E60">
        <w:rPr>
          <w:rFonts w:ascii="Times New Roman" w:hAnsi="Times New Roman" w:cs="Times New Roman"/>
          <w:sz w:val="24"/>
          <w:szCs w:val="24"/>
        </w:rPr>
        <w:t xml:space="preserve">    </w:t>
      </w:r>
      <w:r w:rsidR="00BA169D" w:rsidRPr="00124E60">
        <w:rPr>
          <w:rFonts w:ascii="Times New Roman" w:hAnsi="Times New Roman" w:cs="Times New Roman"/>
          <w:sz w:val="24"/>
          <w:szCs w:val="24"/>
        </w:rPr>
        <w:t>………………………………………..</w:t>
      </w:r>
      <w:r w:rsidR="003A0EE2" w:rsidRPr="00124E60">
        <w:rPr>
          <w:rFonts w:ascii="Times New Roman" w:hAnsi="Times New Roman" w:cs="Times New Roman"/>
          <w:sz w:val="24"/>
          <w:szCs w:val="24"/>
        </w:rPr>
        <w:t xml:space="preserve"> </w:t>
      </w:r>
      <w:r w:rsidR="00D25514" w:rsidRPr="00124E60">
        <w:rPr>
          <w:rFonts w:ascii="Times New Roman" w:hAnsi="Times New Roman" w:cs="Times New Roman"/>
          <w:sz w:val="24"/>
          <w:szCs w:val="24"/>
        </w:rPr>
        <w:t xml:space="preserve"> w </w:t>
      </w:r>
      <w:r w:rsidR="00B878EE" w:rsidRPr="00124E60">
        <w:rPr>
          <w:rFonts w:ascii="Times New Roman" w:hAnsi="Times New Roman" w:cs="Times New Roman"/>
          <w:sz w:val="24"/>
          <w:szCs w:val="24"/>
        </w:rPr>
        <w:t xml:space="preserve">Koźminku </w:t>
      </w:r>
      <w:r w:rsidR="00D25514" w:rsidRPr="00124E60">
        <w:rPr>
          <w:rFonts w:ascii="Times New Roman" w:hAnsi="Times New Roman" w:cs="Times New Roman"/>
          <w:sz w:val="24"/>
          <w:szCs w:val="24"/>
        </w:rPr>
        <w:t xml:space="preserve"> </w:t>
      </w:r>
    </w:p>
    <w:p w14:paraId="7783B58D" w14:textId="77777777" w:rsidR="00844D3C" w:rsidRPr="00124E60" w:rsidRDefault="003F1678"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p</w:t>
      </w:r>
      <w:r w:rsidR="00250BEF" w:rsidRPr="00124E60">
        <w:rPr>
          <w:rFonts w:ascii="Times New Roman" w:hAnsi="Times New Roman" w:cs="Times New Roman"/>
          <w:sz w:val="24"/>
          <w:szCs w:val="24"/>
        </w:rPr>
        <w:t>omiędzy Rzymskokato</w:t>
      </w:r>
      <w:r w:rsidR="00D25514" w:rsidRPr="00124E60">
        <w:rPr>
          <w:rFonts w:ascii="Times New Roman" w:hAnsi="Times New Roman" w:cs="Times New Roman"/>
          <w:sz w:val="24"/>
          <w:szCs w:val="24"/>
        </w:rPr>
        <w:t>licką parafią pw</w:t>
      </w:r>
      <w:r w:rsidR="00250BEF" w:rsidRPr="00124E60">
        <w:rPr>
          <w:rFonts w:ascii="Times New Roman" w:hAnsi="Times New Roman" w:cs="Times New Roman"/>
          <w:sz w:val="24"/>
          <w:szCs w:val="24"/>
        </w:rPr>
        <w:t>.</w:t>
      </w:r>
      <w:r w:rsidR="00D25514" w:rsidRPr="00124E60">
        <w:rPr>
          <w:rFonts w:ascii="Times New Roman" w:hAnsi="Times New Roman" w:cs="Times New Roman"/>
          <w:sz w:val="24"/>
          <w:szCs w:val="24"/>
        </w:rPr>
        <w:t xml:space="preserve"> Św. </w:t>
      </w:r>
      <w:r w:rsidR="00B878EE" w:rsidRPr="00124E60">
        <w:rPr>
          <w:rFonts w:ascii="Times New Roman" w:hAnsi="Times New Roman" w:cs="Times New Roman"/>
          <w:sz w:val="24"/>
          <w:szCs w:val="24"/>
        </w:rPr>
        <w:t>Jana Apostoła i Ewangelisty</w:t>
      </w:r>
      <w:r w:rsidR="00D25514" w:rsidRPr="00124E60">
        <w:rPr>
          <w:rFonts w:ascii="Times New Roman" w:hAnsi="Times New Roman" w:cs="Times New Roman"/>
          <w:sz w:val="24"/>
          <w:szCs w:val="24"/>
        </w:rPr>
        <w:t xml:space="preserve"> w </w:t>
      </w:r>
      <w:r w:rsidR="00B878EE" w:rsidRPr="00124E60">
        <w:rPr>
          <w:rFonts w:ascii="Times New Roman" w:hAnsi="Times New Roman" w:cs="Times New Roman"/>
          <w:sz w:val="24"/>
          <w:szCs w:val="24"/>
        </w:rPr>
        <w:t xml:space="preserve">Koźminku, </w:t>
      </w:r>
    </w:p>
    <w:p w14:paraId="61314E1E" w14:textId="20ED71DB" w:rsidR="003F1678" w:rsidRPr="00124E60" w:rsidRDefault="00844D3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 xml:space="preserve">Pl. Wolności 8 </w:t>
      </w:r>
      <w:r w:rsidR="00B878EE" w:rsidRPr="00124E60">
        <w:rPr>
          <w:rFonts w:ascii="Times New Roman" w:hAnsi="Times New Roman" w:cs="Times New Roman"/>
          <w:sz w:val="24"/>
          <w:szCs w:val="24"/>
        </w:rPr>
        <w:t>62-840 Koźminek</w:t>
      </w:r>
      <w:r w:rsidR="00724C3B">
        <w:rPr>
          <w:rFonts w:ascii="Times New Roman" w:hAnsi="Times New Roman" w:cs="Times New Roman"/>
          <w:sz w:val="24"/>
          <w:szCs w:val="24"/>
        </w:rPr>
        <w:t>, NIP: 9680659552, REGON: 040088966</w:t>
      </w:r>
      <w:r w:rsidR="00D25514" w:rsidRPr="00124E60">
        <w:rPr>
          <w:rFonts w:ascii="Times New Roman" w:hAnsi="Times New Roman" w:cs="Times New Roman"/>
          <w:sz w:val="24"/>
          <w:szCs w:val="24"/>
        </w:rPr>
        <w:t xml:space="preserve">  </w:t>
      </w:r>
    </w:p>
    <w:p w14:paraId="3B8EC751" w14:textId="23183F20" w:rsidR="00D25514" w:rsidRPr="00124E60" w:rsidRDefault="003F1678"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r</w:t>
      </w:r>
      <w:r w:rsidR="00250BEF" w:rsidRPr="00124E60">
        <w:rPr>
          <w:rFonts w:ascii="Times New Roman" w:hAnsi="Times New Roman" w:cs="Times New Roman"/>
          <w:sz w:val="24"/>
          <w:szCs w:val="24"/>
        </w:rPr>
        <w:t>eprezen</w:t>
      </w:r>
      <w:r w:rsidR="00BA169D" w:rsidRPr="00124E60">
        <w:rPr>
          <w:rFonts w:ascii="Times New Roman" w:hAnsi="Times New Roman" w:cs="Times New Roman"/>
          <w:sz w:val="24"/>
          <w:szCs w:val="24"/>
        </w:rPr>
        <w:t>towaną przez ks</w:t>
      </w:r>
      <w:r w:rsidR="00E11764" w:rsidRPr="00124E60">
        <w:rPr>
          <w:rFonts w:ascii="Times New Roman" w:hAnsi="Times New Roman" w:cs="Times New Roman"/>
          <w:sz w:val="24"/>
          <w:szCs w:val="24"/>
        </w:rPr>
        <w:t xml:space="preserve">. </w:t>
      </w:r>
      <w:r w:rsidR="00B878EE" w:rsidRPr="00124E60">
        <w:rPr>
          <w:rFonts w:ascii="Times New Roman" w:hAnsi="Times New Roman" w:cs="Times New Roman"/>
          <w:sz w:val="24"/>
          <w:szCs w:val="24"/>
        </w:rPr>
        <w:t>Macieja Jóźwiak</w:t>
      </w:r>
      <w:r w:rsidR="00250BEF" w:rsidRPr="00124E60">
        <w:rPr>
          <w:rFonts w:ascii="Times New Roman" w:hAnsi="Times New Roman" w:cs="Times New Roman"/>
          <w:sz w:val="24"/>
          <w:szCs w:val="24"/>
        </w:rPr>
        <w:t>,</w:t>
      </w:r>
      <w:r w:rsidRPr="00124E60">
        <w:rPr>
          <w:rFonts w:ascii="Times New Roman" w:hAnsi="Times New Roman" w:cs="Times New Roman"/>
          <w:sz w:val="24"/>
          <w:szCs w:val="24"/>
        </w:rPr>
        <w:t xml:space="preserve"> </w:t>
      </w:r>
      <w:r w:rsidR="00250BEF" w:rsidRPr="00124E60">
        <w:rPr>
          <w:rFonts w:ascii="Times New Roman" w:hAnsi="Times New Roman" w:cs="Times New Roman"/>
          <w:sz w:val="24"/>
          <w:szCs w:val="24"/>
        </w:rPr>
        <w:t>proboszcza parafi</w:t>
      </w:r>
      <w:r w:rsidR="000745E0" w:rsidRPr="00124E60">
        <w:rPr>
          <w:rFonts w:ascii="Times New Roman" w:hAnsi="Times New Roman" w:cs="Times New Roman"/>
          <w:sz w:val="24"/>
          <w:szCs w:val="24"/>
        </w:rPr>
        <w:t xml:space="preserve">i – zwanego dalej </w:t>
      </w:r>
      <w:r w:rsidR="00390DB8" w:rsidRPr="00124E60">
        <w:rPr>
          <w:rFonts w:ascii="Times New Roman" w:hAnsi="Times New Roman" w:cs="Times New Roman"/>
          <w:sz w:val="24"/>
          <w:szCs w:val="24"/>
        </w:rPr>
        <w:t>Zamawiającym</w:t>
      </w:r>
      <w:r w:rsidR="00D25514" w:rsidRPr="00124E60">
        <w:rPr>
          <w:rFonts w:ascii="Times New Roman" w:hAnsi="Times New Roman" w:cs="Times New Roman"/>
          <w:sz w:val="24"/>
          <w:szCs w:val="24"/>
        </w:rPr>
        <w:t>,</w:t>
      </w:r>
    </w:p>
    <w:p w14:paraId="6F812FE9" w14:textId="77777777" w:rsidR="00D25514" w:rsidRPr="00124E60" w:rsidRDefault="00D25514"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 xml:space="preserve">a </w:t>
      </w:r>
      <w:r w:rsidR="00E11764" w:rsidRPr="00124E60">
        <w:rPr>
          <w:rFonts w:ascii="Times New Roman" w:hAnsi="Times New Roman" w:cs="Times New Roman"/>
          <w:sz w:val="24"/>
          <w:szCs w:val="24"/>
        </w:rPr>
        <w:t xml:space="preserve"> </w:t>
      </w:r>
      <w:r w:rsidR="00BA169D" w:rsidRPr="00124E60">
        <w:rPr>
          <w:rFonts w:ascii="Times New Roman" w:hAnsi="Times New Roman" w:cs="Times New Roman"/>
          <w:sz w:val="24"/>
          <w:szCs w:val="24"/>
        </w:rPr>
        <w:t>………………………………………………………………………..</w:t>
      </w:r>
    </w:p>
    <w:p w14:paraId="4A17F468" w14:textId="49C5FCDD" w:rsidR="00D25514" w:rsidRPr="00124E60" w:rsidRDefault="00D25514"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 xml:space="preserve">reprezentowanym </w:t>
      </w:r>
      <w:r w:rsidR="00BA169D" w:rsidRPr="00124E60">
        <w:rPr>
          <w:rFonts w:ascii="Times New Roman" w:hAnsi="Times New Roman" w:cs="Times New Roman"/>
          <w:sz w:val="24"/>
          <w:szCs w:val="24"/>
        </w:rPr>
        <w:t>przez</w:t>
      </w:r>
      <w:r w:rsidR="0072299E" w:rsidRPr="00124E60">
        <w:rPr>
          <w:rFonts w:ascii="Times New Roman" w:hAnsi="Times New Roman" w:cs="Times New Roman"/>
          <w:sz w:val="24"/>
          <w:szCs w:val="24"/>
        </w:rPr>
        <w:t>:</w:t>
      </w:r>
      <w:r w:rsidR="00BA169D" w:rsidRPr="00124E60">
        <w:rPr>
          <w:rFonts w:ascii="Times New Roman" w:hAnsi="Times New Roman" w:cs="Times New Roman"/>
          <w:sz w:val="24"/>
          <w:szCs w:val="24"/>
        </w:rPr>
        <w:t xml:space="preserve">    ……………………………………………………..</w:t>
      </w:r>
      <w:r w:rsidR="00E11764" w:rsidRPr="00124E60">
        <w:rPr>
          <w:rFonts w:ascii="Times New Roman" w:hAnsi="Times New Roman" w:cs="Times New Roman"/>
          <w:sz w:val="24"/>
          <w:szCs w:val="24"/>
        </w:rPr>
        <w:t xml:space="preserve"> – zwanego</w:t>
      </w:r>
      <w:r w:rsidR="000745E0" w:rsidRPr="00124E60">
        <w:rPr>
          <w:rFonts w:ascii="Times New Roman" w:hAnsi="Times New Roman" w:cs="Times New Roman"/>
          <w:sz w:val="24"/>
          <w:szCs w:val="24"/>
        </w:rPr>
        <w:t xml:space="preserve"> dalej W</w:t>
      </w:r>
      <w:r w:rsidR="00250BEF" w:rsidRPr="00124E60">
        <w:rPr>
          <w:rFonts w:ascii="Times New Roman" w:hAnsi="Times New Roman" w:cs="Times New Roman"/>
          <w:sz w:val="24"/>
          <w:szCs w:val="24"/>
        </w:rPr>
        <w:t xml:space="preserve">ykonawcą </w:t>
      </w:r>
    </w:p>
    <w:p w14:paraId="094A66A6" w14:textId="3B7348F3" w:rsidR="008222F0" w:rsidRPr="00124E60" w:rsidRDefault="00250BEF" w:rsidP="00340056">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o treści następującej:</w:t>
      </w:r>
    </w:p>
    <w:p w14:paraId="1455D2E7" w14:textId="7F76BD55" w:rsidR="00250BEF" w:rsidRPr="00124E60" w:rsidRDefault="00250BEF" w:rsidP="00124E60">
      <w:pPr>
        <w:spacing w:after="0" w:line="276" w:lineRule="auto"/>
        <w:jc w:val="center"/>
        <w:rPr>
          <w:rFonts w:ascii="Times New Roman" w:hAnsi="Times New Roman" w:cs="Times New Roman"/>
          <w:sz w:val="24"/>
          <w:szCs w:val="24"/>
        </w:rPr>
      </w:pPr>
      <w:r w:rsidRPr="00124E60">
        <w:rPr>
          <w:rFonts w:ascii="Times New Roman" w:hAnsi="Times New Roman" w:cs="Times New Roman"/>
          <w:sz w:val="24"/>
          <w:szCs w:val="24"/>
        </w:rPr>
        <w:t>§ 1</w:t>
      </w:r>
    </w:p>
    <w:p w14:paraId="1AE65271" w14:textId="68236AD2" w:rsidR="00452389" w:rsidRPr="00124E60" w:rsidRDefault="00452389" w:rsidP="00124E60">
      <w:pPr>
        <w:spacing w:after="0" w:line="276" w:lineRule="auto"/>
        <w:jc w:val="center"/>
        <w:rPr>
          <w:rFonts w:ascii="Times New Roman" w:hAnsi="Times New Roman" w:cs="Times New Roman"/>
          <w:b/>
          <w:bCs/>
          <w:sz w:val="24"/>
          <w:szCs w:val="24"/>
        </w:rPr>
      </w:pPr>
      <w:r w:rsidRPr="00124E60">
        <w:rPr>
          <w:rFonts w:ascii="Times New Roman" w:hAnsi="Times New Roman" w:cs="Times New Roman"/>
          <w:b/>
          <w:bCs/>
          <w:sz w:val="24"/>
          <w:szCs w:val="24"/>
        </w:rPr>
        <w:t xml:space="preserve">Przedmiot umowy. </w:t>
      </w:r>
    </w:p>
    <w:p w14:paraId="3B88A92E" w14:textId="2A7081D6" w:rsidR="003F1678" w:rsidRPr="00124E60" w:rsidRDefault="00250BEF" w:rsidP="00124E60">
      <w:pPr>
        <w:autoSpaceDE w:val="0"/>
        <w:autoSpaceDN w:val="0"/>
        <w:adjustRightInd w:val="0"/>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1. Z</w:t>
      </w:r>
      <w:r w:rsidR="00390DB8" w:rsidRPr="00124E60">
        <w:rPr>
          <w:rFonts w:ascii="Times New Roman" w:hAnsi="Times New Roman" w:cs="Times New Roman"/>
          <w:sz w:val="24"/>
          <w:szCs w:val="24"/>
        </w:rPr>
        <w:t>amawiający</w:t>
      </w:r>
      <w:r w:rsidRPr="00124E60">
        <w:rPr>
          <w:rFonts w:ascii="Times New Roman" w:hAnsi="Times New Roman" w:cs="Times New Roman"/>
          <w:sz w:val="24"/>
          <w:szCs w:val="24"/>
        </w:rPr>
        <w:t xml:space="preserve"> zamawia a Wykonawca przyjmuje i zobowiązuje się wykonać</w:t>
      </w:r>
      <w:r w:rsidR="001C635A" w:rsidRPr="00124E60">
        <w:rPr>
          <w:rFonts w:ascii="Times New Roman" w:hAnsi="Times New Roman" w:cs="Times New Roman"/>
          <w:sz w:val="24"/>
          <w:szCs w:val="24"/>
        </w:rPr>
        <w:t xml:space="preserve"> zadanie pn.:</w:t>
      </w:r>
      <w:r w:rsidR="00BA169D" w:rsidRPr="00124E60">
        <w:rPr>
          <w:rFonts w:ascii="Times New Roman" w:hAnsi="Times New Roman" w:cs="Times New Roman"/>
          <w:b/>
          <w:i/>
          <w:sz w:val="24"/>
          <w:szCs w:val="24"/>
        </w:rPr>
        <w:t xml:space="preserve"> </w:t>
      </w:r>
      <w:r w:rsidR="00BA169D" w:rsidRPr="00124E60">
        <w:rPr>
          <w:rFonts w:ascii="Times New Roman" w:hAnsi="Times New Roman" w:cs="Times New Roman"/>
          <w:b/>
          <w:iCs/>
          <w:sz w:val="24"/>
          <w:szCs w:val="24"/>
        </w:rPr>
        <w:t>„</w:t>
      </w:r>
      <w:r w:rsidR="008C4F1F" w:rsidRPr="00124E60">
        <w:rPr>
          <w:rFonts w:ascii="Times New Roman" w:hAnsi="Times New Roman" w:cs="Times New Roman"/>
          <w:b/>
          <w:iCs/>
          <w:sz w:val="24"/>
          <w:szCs w:val="24"/>
        </w:rPr>
        <w:t>Konserwacja i rekonstrukcja prospektu organowego wraz z instrumentem w Kościele św. Jana Apostoła</w:t>
      </w:r>
      <w:r w:rsidR="008733A1">
        <w:rPr>
          <w:rFonts w:ascii="Times New Roman" w:hAnsi="Times New Roman" w:cs="Times New Roman"/>
          <w:b/>
          <w:iCs/>
          <w:sz w:val="24"/>
          <w:szCs w:val="24"/>
        </w:rPr>
        <w:t xml:space="preserve"> i</w:t>
      </w:r>
      <w:r w:rsidR="008C4F1F" w:rsidRPr="00124E60">
        <w:rPr>
          <w:rFonts w:ascii="Times New Roman" w:hAnsi="Times New Roman" w:cs="Times New Roman"/>
          <w:b/>
          <w:iCs/>
          <w:sz w:val="24"/>
          <w:szCs w:val="24"/>
        </w:rPr>
        <w:t xml:space="preserve"> Ewangelisty w Koźminku</w:t>
      </w:r>
      <w:r w:rsidR="00BA169D" w:rsidRPr="00124E60">
        <w:rPr>
          <w:rFonts w:ascii="Times New Roman" w:hAnsi="Times New Roman" w:cs="Times New Roman"/>
          <w:b/>
          <w:iCs/>
          <w:sz w:val="24"/>
          <w:szCs w:val="24"/>
        </w:rPr>
        <w:t>” .</w:t>
      </w:r>
      <w:r w:rsidRPr="00124E60">
        <w:rPr>
          <w:rFonts w:ascii="Times New Roman" w:hAnsi="Times New Roman" w:cs="Times New Roman"/>
          <w:iCs/>
          <w:sz w:val="24"/>
          <w:szCs w:val="24"/>
        </w:rPr>
        <w:t xml:space="preserve">     </w:t>
      </w:r>
      <w:r w:rsidRPr="00124E60">
        <w:rPr>
          <w:rFonts w:ascii="Times New Roman" w:hAnsi="Times New Roman" w:cs="Times New Roman"/>
          <w:sz w:val="24"/>
          <w:szCs w:val="24"/>
        </w:rPr>
        <w:t xml:space="preserve">                                                                                                                                                               </w:t>
      </w:r>
    </w:p>
    <w:p w14:paraId="233618C8" w14:textId="77777777" w:rsidR="00984445" w:rsidRPr="00124E60" w:rsidRDefault="00250BEF" w:rsidP="00124E60">
      <w:pPr>
        <w:pStyle w:val="Default"/>
        <w:spacing w:line="276" w:lineRule="auto"/>
        <w:jc w:val="both"/>
        <w:rPr>
          <w:rFonts w:ascii="Times New Roman" w:hAnsi="Times New Roman" w:cs="Times New Roman"/>
        </w:rPr>
      </w:pPr>
      <w:r w:rsidRPr="00124E60">
        <w:rPr>
          <w:rFonts w:ascii="Times New Roman" w:hAnsi="Times New Roman" w:cs="Times New Roman"/>
        </w:rPr>
        <w:t xml:space="preserve">2. </w:t>
      </w:r>
      <w:r w:rsidR="007B183D" w:rsidRPr="00124E60">
        <w:rPr>
          <w:rFonts w:ascii="Times New Roman" w:hAnsi="Times New Roman" w:cs="Times New Roman"/>
        </w:rPr>
        <w:t>Zakres rzeczowy przedmiotu umowy określony został w</w:t>
      </w:r>
      <w:r w:rsidR="00984445" w:rsidRPr="00124E60">
        <w:rPr>
          <w:rFonts w:ascii="Times New Roman" w:hAnsi="Times New Roman" w:cs="Times New Roman"/>
        </w:rPr>
        <w:t>:</w:t>
      </w:r>
    </w:p>
    <w:p w14:paraId="3131E5E6" w14:textId="2F9F2003" w:rsidR="00CB3A16" w:rsidRPr="00124E60" w:rsidRDefault="00E2441C" w:rsidP="00124E60">
      <w:pPr>
        <w:pStyle w:val="Default"/>
        <w:spacing w:line="276" w:lineRule="auto"/>
        <w:jc w:val="both"/>
        <w:rPr>
          <w:rFonts w:ascii="Times New Roman" w:hAnsi="Times New Roman" w:cs="Times New Roman"/>
        </w:rPr>
      </w:pPr>
      <w:r w:rsidRPr="00124E60">
        <w:rPr>
          <w:rFonts w:ascii="Times New Roman" w:hAnsi="Times New Roman" w:cs="Times New Roman"/>
        </w:rPr>
        <w:t>1.</w:t>
      </w:r>
      <w:r w:rsidR="00984445" w:rsidRPr="00124E60">
        <w:rPr>
          <w:rFonts w:ascii="Times New Roman" w:hAnsi="Times New Roman" w:cs="Times New Roman"/>
        </w:rPr>
        <w:t xml:space="preserve"> </w:t>
      </w:r>
      <w:r w:rsidR="00B84640" w:rsidRPr="00124E60">
        <w:rPr>
          <w:rFonts w:ascii="Times New Roman" w:hAnsi="Times New Roman" w:cs="Times New Roman"/>
        </w:rPr>
        <w:t>p</w:t>
      </w:r>
      <w:r w:rsidR="00CB3A16" w:rsidRPr="00124E60">
        <w:rPr>
          <w:rFonts w:ascii="Times New Roman" w:hAnsi="Times New Roman" w:cs="Times New Roman"/>
        </w:rPr>
        <w:t>rogram</w:t>
      </w:r>
      <w:r w:rsidR="00B84640" w:rsidRPr="00124E60">
        <w:rPr>
          <w:rFonts w:ascii="Times New Roman" w:hAnsi="Times New Roman" w:cs="Times New Roman"/>
        </w:rPr>
        <w:t>ie</w:t>
      </w:r>
      <w:r w:rsidR="00CB3A16" w:rsidRPr="00124E60">
        <w:rPr>
          <w:rFonts w:ascii="Times New Roman" w:hAnsi="Times New Roman" w:cs="Times New Roman"/>
        </w:rPr>
        <w:t xml:space="preserve"> prac konserwatorskich i rekonstrukcyjnych przy organach w kościele parafialnym p.w. Św. Jana Apostoła i Ewangelisty w Koźminku, </w:t>
      </w:r>
    </w:p>
    <w:p w14:paraId="147DE430" w14:textId="1B85F973" w:rsidR="00CB3A16" w:rsidRPr="00124E60" w:rsidRDefault="00E2441C" w:rsidP="00124E60">
      <w:pPr>
        <w:pStyle w:val="Default"/>
        <w:spacing w:line="276" w:lineRule="auto"/>
        <w:jc w:val="both"/>
        <w:rPr>
          <w:rFonts w:ascii="Times New Roman" w:hAnsi="Times New Roman" w:cs="Times New Roman"/>
        </w:rPr>
      </w:pPr>
      <w:r w:rsidRPr="00124E60">
        <w:rPr>
          <w:rFonts w:ascii="Times New Roman" w:hAnsi="Times New Roman" w:cs="Times New Roman"/>
        </w:rPr>
        <w:t>2.</w:t>
      </w:r>
      <w:r w:rsidR="00CB3A16" w:rsidRPr="00124E60">
        <w:rPr>
          <w:rFonts w:ascii="Times New Roman" w:hAnsi="Times New Roman" w:cs="Times New Roman"/>
        </w:rPr>
        <w:t xml:space="preserve"> program</w:t>
      </w:r>
      <w:r w:rsidR="00B84640" w:rsidRPr="00124E60">
        <w:rPr>
          <w:rFonts w:ascii="Times New Roman" w:hAnsi="Times New Roman" w:cs="Times New Roman"/>
        </w:rPr>
        <w:t>ie</w:t>
      </w:r>
      <w:r w:rsidR="00CB3A16" w:rsidRPr="00124E60">
        <w:rPr>
          <w:rFonts w:ascii="Times New Roman" w:hAnsi="Times New Roman" w:cs="Times New Roman"/>
        </w:rPr>
        <w:t xml:space="preserve"> prac konserwatorskich i restauratorskich prospektu organowego w kościele parafialnym p.w. Św. Jana Apostoła i Ewangelisty w Koźminku, </w:t>
      </w:r>
    </w:p>
    <w:p w14:paraId="0D77D7D8" w14:textId="0FC57B4B" w:rsidR="00B84640" w:rsidRPr="00124E60" w:rsidRDefault="00B84640" w:rsidP="00124E60">
      <w:pPr>
        <w:pStyle w:val="Default"/>
        <w:spacing w:line="276" w:lineRule="auto"/>
        <w:jc w:val="both"/>
        <w:rPr>
          <w:rFonts w:ascii="Times New Roman" w:hAnsi="Times New Roman" w:cs="Times New Roman"/>
        </w:rPr>
      </w:pPr>
      <w:r w:rsidRPr="00124E60">
        <w:rPr>
          <w:rFonts w:ascii="Times New Roman" w:hAnsi="Times New Roman" w:cs="Times New Roman"/>
        </w:rPr>
        <w:t xml:space="preserve">stanowiącym załączniki do zapytania. </w:t>
      </w:r>
    </w:p>
    <w:p w14:paraId="56DBD2F4" w14:textId="4355538E" w:rsidR="00EF3D9D" w:rsidRPr="00340056" w:rsidRDefault="00E2441C" w:rsidP="00340056">
      <w:pPr>
        <w:pStyle w:val="Default"/>
        <w:tabs>
          <w:tab w:val="left" w:pos="284"/>
        </w:tabs>
        <w:suppressAutoHyphens/>
        <w:autoSpaceDE/>
        <w:autoSpaceDN/>
        <w:adjustRightInd/>
        <w:spacing w:line="276" w:lineRule="auto"/>
        <w:jc w:val="both"/>
        <w:rPr>
          <w:rFonts w:ascii="Times New Roman" w:hAnsi="Times New Roman" w:cs="Times New Roman"/>
          <w:color w:val="auto"/>
        </w:rPr>
      </w:pPr>
      <w:r w:rsidRPr="00124E60">
        <w:rPr>
          <w:rFonts w:ascii="Times New Roman" w:hAnsi="Times New Roman" w:cs="Times New Roman"/>
          <w:color w:val="auto"/>
        </w:rPr>
        <w:t>3.</w:t>
      </w:r>
      <w:r w:rsidR="00EF3D9D" w:rsidRPr="00124E60">
        <w:rPr>
          <w:rFonts w:ascii="Times New Roman" w:hAnsi="Times New Roman" w:cs="Times New Roman"/>
          <w:color w:val="auto"/>
        </w:rPr>
        <w:t xml:space="preserve"> pozwolenia nr 16/2023/B z dnia 15.05.2023 r. wydanego przez Wielkopolskiego Wojewódzkiego Konserwatora Zabytków</w:t>
      </w:r>
    </w:p>
    <w:p w14:paraId="65F3E1BE" w14:textId="33514A1E" w:rsidR="006F39AA" w:rsidRPr="00124E60" w:rsidRDefault="006F39AA" w:rsidP="00124E60">
      <w:pPr>
        <w:spacing w:after="0" w:line="276" w:lineRule="auto"/>
        <w:jc w:val="center"/>
        <w:rPr>
          <w:rFonts w:ascii="Times New Roman" w:hAnsi="Times New Roman" w:cs="Times New Roman"/>
          <w:sz w:val="24"/>
          <w:szCs w:val="24"/>
        </w:rPr>
      </w:pPr>
      <w:r w:rsidRPr="00124E60">
        <w:rPr>
          <w:rFonts w:ascii="Times New Roman" w:hAnsi="Times New Roman" w:cs="Times New Roman"/>
          <w:sz w:val="24"/>
          <w:szCs w:val="24"/>
        </w:rPr>
        <w:t xml:space="preserve">§ </w:t>
      </w:r>
      <w:r w:rsidR="006C0C40" w:rsidRPr="00124E60">
        <w:rPr>
          <w:rFonts w:ascii="Times New Roman" w:hAnsi="Times New Roman" w:cs="Times New Roman"/>
          <w:sz w:val="24"/>
          <w:szCs w:val="24"/>
        </w:rPr>
        <w:t>2</w:t>
      </w:r>
    </w:p>
    <w:p w14:paraId="6766DCC7" w14:textId="53074605" w:rsidR="009E110A" w:rsidRPr="00124E60" w:rsidRDefault="009E110A" w:rsidP="00124E60">
      <w:pPr>
        <w:spacing w:after="0" w:line="276" w:lineRule="auto"/>
        <w:jc w:val="center"/>
        <w:rPr>
          <w:rFonts w:ascii="Times New Roman" w:hAnsi="Times New Roman" w:cs="Times New Roman"/>
          <w:b/>
          <w:bCs/>
          <w:sz w:val="24"/>
          <w:szCs w:val="24"/>
        </w:rPr>
      </w:pPr>
      <w:r w:rsidRPr="00124E60">
        <w:rPr>
          <w:rFonts w:ascii="Times New Roman" w:hAnsi="Times New Roman" w:cs="Times New Roman"/>
          <w:b/>
          <w:bCs/>
          <w:sz w:val="24"/>
          <w:szCs w:val="24"/>
        </w:rPr>
        <w:t>Termin realizacji przedmiotu umowy</w:t>
      </w:r>
      <w:r w:rsidR="007F18FC" w:rsidRPr="00124E60">
        <w:rPr>
          <w:rFonts w:ascii="Times New Roman" w:hAnsi="Times New Roman" w:cs="Times New Roman"/>
          <w:b/>
          <w:bCs/>
          <w:sz w:val="24"/>
          <w:szCs w:val="24"/>
        </w:rPr>
        <w:t xml:space="preserve">, zmiany umowy. </w:t>
      </w:r>
    </w:p>
    <w:p w14:paraId="119C0632" w14:textId="16E305DF" w:rsidR="009B3519" w:rsidRPr="00124E60" w:rsidRDefault="009B3519"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 xml:space="preserve">1. Termin wykonania zamówienia ustala się: do dnia </w:t>
      </w:r>
      <w:r w:rsidR="005256CC">
        <w:rPr>
          <w:rFonts w:ascii="Times New Roman" w:hAnsi="Times New Roman" w:cs="Times New Roman"/>
          <w:sz w:val="24"/>
          <w:szCs w:val="24"/>
        </w:rPr>
        <w:t>31 października</w:t>
      </w:r>
      <w:r w:rsidRPr="00124E60">
        <w:rPr>
          <w:rFonts w:ascii="Times New Roman" w:hAnsi="Times New Roman" w:cs="Times New Roman"/>
          <w:sz w:val="24"/>
          <w:szCs w:val="24"/>
        </w:rPr>
        <w:t xml:space="preserve"> 2024 r. </w:t>
      </w:r>
    </w:p>
    <w:p w14:paraId="3FF32A20" w14:textId="77777777" w:rsidR="009B3519" w:rsidRPr="00124E60" w:rsidRDefault="009B3519"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2. Zamawiający dopuszcza możliwość zmiany terminu wykonania przedmiotu umowy:</w:t>
      </w:r>
    </w:p>
    <w:p w14:paraId="42AD9788" w14:textId="1436BDC8" w:rsidR="009B3519" w:rsidRPr="00124E60" w:rsidRDefault="009B3519"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1)  w przypadku wystąpienia siły wyższej uniemożliwiającej wykonanie przedmiotu umowy zgodnie z umową, o czas jej wystąpienia i usunięcia skutków,</w:t>
      </w:r>
    </w:p>
    <w:p w14:paraId="189B132D" w14:textId="74AE9689" w:rsidR="009B3519" w:rsidRPr="00124E60" w:rsidRDefault="009B3519"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2) w przypadku wystąpienia okoliczności uniemożliwiających wykonanie przedmiotu umowy</w:t>
      </w:r>
    </w:p>
    <w:p w14:paraId="170BDF65" w14:textId="452AE183" w:rsidR="00E4699F" w:rsidRPr="00124E60" w:rsidRDefault="009B3519"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 xml:space="preserve">zgodnie z </w:t>
      </w:r>
      <w:r w:rsidR="00A8681B" w:rsidRPr="00124E60">
        <w:rPr>
          <w:rFonts w:ascii="Times New Roman" w:hAnsi="Times New Roman" w:cs="Times New Roman"/>
          <w:sz w:val="24"/>
          <w:szCs w:val="24"/>
        </w:rPr>
        <w:t>zapytaniem</w:t>
      </w:r>
      <w:r w:rsidRPr="00124E60">
        <w:rPr>
          <w:rFonts w:ascii="Times New Roman" w:hAnsi="Times New Roman" w:cs="Times New Roman"/>
          <w:sz w:val="24"/>
          <w:szCs w:val="24"/>
        </w:rPr>
        <w:t xml:space="preserve"> wynikających z przyczyn zewnętrznych niezależnych od Zamawiającego oraz Wykonawcy.</w:t>
      </w:r>
    </w:p>
    <w:p w14:paraId="1569D30F" w14:textId="130FDB03" w:rsidR="007F18FC" w:rsidRPr="00124E60" w:rsidRDefault="007F18FC" w:rsidP="00124E60">
      <w:pPr>
        <w:spacing w:after="0" w:line="276" w:lineRule="auto"/>
        <w:rPr>
          <w:rFonts w:ascii="Times New Roman" w:hAnsi="Times New Roman" w:cs="Times New Roman"/>
          <w:sz w:val="24"/>
          <w:szCs w:val="24"/>
        </w:rPr>
      </w:pPr>
      <w:r w:rsidRPr="00124E60">
        <w:rPr>
          <w:rFonts w:ascii="Times New Roman" w:hAnsi="Times New Roman" w:cs="Times New Roman"/>
          <w:sz w:val="24"/>
          <w:szCs w:val="24"/>
        </w:rPr>
        <w:t>3. Zamawiający przewiduje możliwość wprowadzenia istotnych zmian postanowień zawartej umowy z wybranym Wykonawcą w stosunku do treści oferty, na podstawie której dokonano wyboru Wykonawcy, w następujących przypadkach:</w:t>
      </w:r>
    </w:p>
    <w:p w14:paraId="58CFDC3F" w14:textId="50E5E909" w:rsidR="007F18FC" w:rsidRPr="00124E60" w:rsidRDefault="00E2441C" w:rsidP="00124E60">
      <w:pPr>
        <w:spacing w:after="0" w:line="276" w:lineRule="auto"/>
        <w:rPr>
          <w:rFonts w:ascii="Times New Roman" w:hAnsi="Times New Roman" w:cs="Times New Roman"/>
          <w:sz w:val="24"/>
          <w:szCs w:val="24"/>
        </w:rPr>
      </w:pPr>
      <w:r w:rsidRPr="00124E60">
        <w:rPr>
          <w:rFonts w:ascii="Times New Roman" w:hAnsi="Times New Roman" w:cs="Times New Roman"/>
          <w:sz w:val="24"/>
          <w:szCs w:val="24"/>
        </w:rPr>
        <w:t>1.</w:t>
      </w:r>
      <w:r w:rsidR="007F18FC" w:rsidRPr="00124E60">
        <w:rPr>
          <w:rFonts w:ascii="Times New Roman" w:hAnsi="Times New Roman" w:cs="Times New Roman"/>
          <w:sz w:val="24"/>
          <w:szCs w:val="24"/>
        </w:rPr>
        <w:t xml:space="preserve"> zmiany jakichkolwiek rozporządzeń i przepisów i innych dokumentów, mających wpływ na realizację umowy;</w:t>
      </w:r>
    </w:p>
    <w:p w14:paraId="7B0D9977" w14:textId="18F5F3CD" w:rsidR="007F18FC" w:rsidRPr="00124E60" w:rsidRDefault="00E2441C" w:rsidP="00124E60">
      <w:pPr>
        <w:spacing w:after="0" w:line="276" w:lineRule="auto"/>
        <w:rPr>
          <w:rFonts w:ascii="Times New Roman" w:hAnsi="Times New Roman" w:cs="Times New Roman"/>
          <w:sz w:val="24"/>
          <w:szCs w:val="24"/>
        </w:rPr>
      </w:pPr>
      <w:r w:rsidRPr="00124E60">
        <w:rPr>
          <w:rFonts w:ascii="Times New Roman" w:hAnsi="Times New Roman" w:cs="Times New Roman"/>
          <w:sz w:val="24"/>
          <w:szCs w:val="24"/>
        </w:rPr>
        <w:t>2.</w:t>
      </w:r>
      <w:r w:rsidR="007F18FC" w:rsidRPr="00124E60">
        <w:rPr>
          <w:rFonts w:ascii="Times New Roman" w:hAnsi="Times New Roman" w:cs="Times New Roman"/>
          <w:sz w:val="24"/>
          <w:szCs w:val="24"/>
        </w:rPr>
        <w:t xml:space="preserve"> zmiany powszechnie obowiązujących przepisów prawa mających bezpośredni wpływ na</w:t>
      </w:r>
    </w:p>
    <w:p w14:paraId="53C568C9" w14:textId="77777777" w:rsidR="007F18FC" w:rsidRPr="00124E60" w:rsidRDefault="007F18FC" w:rsidP="00124E60">
      <w:pPr>
        <w:spacing w:after="0" w:line="276" w:lineRule="auto"/>
        <w:rPr>
          <w:rFonts w:ascii="Times New Roman" w:hAnsi="Times New Roman" w:cs="Times New Roman"/>
          <w:sz w:val="24"/>
          <w:szCs w:val="24"/>
        </w:rPr>
      </w:pPr>
      <w:r w:rsidRPr="00124E60">
        <w:rPr>
          <w:rFonts w:ascii="Times New Roman" w:hAnsi="Times New Roman" w:cs="Times New Roman"/>
          <w:sz w:val="24"/>
          <w:szCs w:val="24"/>
        </w:rPr>
        <w:t>wysokość wynagrodzenia przysługującego Wykonawcy;</w:t>
      </w:r>
    </w:p>
    <w:p w14:paraId="3E6525A2" w14:textId="5C47A36C" w:rsidR="007F18FC" w:rsidRPr="00124E60" w:rsidRDefault="00E2441C" w:rsidP="00340056">
      <w:pPr>
        <w:spacing w:after="0" w:line="276" w:lineRule="auto"/>
        <w:rPr>
          <w:rFonts w:ascii="Times New Roman" w:hAnsi="Times New Roman" w:cs="Times New Roman"/>
          <w:sz w:val="24"/>
          <w:szCs w:val="24"/>
        </w:rPr>
      </w:pPr>
      <w:r w:rsidRPr="00124E60">
        <w:rPr>
          <w:rFonts w:ascii="Times New Roman" w:hAnsi="Times New Roman" w:cs="Times New Roman"/>
          <w:sz w:val="24"/>
          <w:szCs w:val="24"/>
        </w:rPr>
        <w:lastRenderedPageBreak/>
        <w:t>4</w:t>
      </w:r>
      <w:r w:rsidR="007F18FC" w:rsidRPr="00124E60">
        <w:rPr>
          <w:rFonts w:ascii="Times New Roman" w:hAnsi="Times New Roman" w:cs="Times New Roman"/>
          <w:sz w:val="24"/>
          <w:szCs w:val="24"/>
        </w:rPr>
        <w:t xml:space="preserve">. Wszelkie zmiany treści umowy mogą być dokonywane wyłącznie w formie aneksu podpisanego przez obie strony, pod rygorem nieważności. </w:t>
      </w:r>
    </w:p>
    <w:p w14:paraId="3D85EA54" w14:textId="488C033D" w:rsidR="006F39AA" w:rsidRPr="00124E60" w:rsidRDefault="006F39AA" w:rsidP="00124E60">
      <w:pPr>
        <w:spacing w:after="0" w:line="276" w:lineRule="auto"/>
        <w:jc w:val="center"/>
        <w:rPr>
          <w:rFonts w:ascii="Times New Roman" w:hAnsi="Times New Roman" w:cs="Times New Roman"/>
          <w:b/>
          <w:bCs/>
          <w:sz w:val="24"/>
          <w:szCs w:val="24"/>
        </w:rPr>
      </w:pPr>
      <w:r w:rsidRPr="00124E60">
        <w:rPr>
          <w:rFonts w:ascii="Times New Roman" w:hAnsi="Times New Roman" w:cs="Times New Roman"/>
          <w:b/>
          <w:bCs/>
          <w:sz w:val="24"/>
          <w:szCs w:val="24"/>
        </w:rPr>
        <w:t xml:space="preserve">§ </w:t>
      </w:r>
      <w:r w:rsidR="006C0C40" w:rsidRPr="00124E60">
        <w:rPr>
          <w:rFonts w:ascii="Times New Roman" w:hAnsi="Times New Roman" w:cs="Times New Roman"/>
          <w:b/>
          <w:bCs/>
          <w:sz w:val="24"/>
          <w:szCs w:val="24"/>
        </w:rPr>
        <w:t>3</w:t>
      </w:r>
    </w:p>
    <w:p w14:paraId="63329726" w14:textId="5A3F43CA" w:rsidR="007132B8" w:rsidRPr="00124E60" w:rsidRDefault="007132B8" w:rsidP="00124E60">
      <w:pPr>
        <w:spacing w:after="0" w:line="276" w:lineRule="auto"/>
        <w:jc w:val="center"/>
        <w:rPr>
          <w:rFonts w:ascii="Times New Roman" w:hAnsi="Times New Roman" w:cs="Times New Roman"/>
          <w:b/>
          <w:bCs/>
          <w:sz w:val="24"/>
          <w:szCs w:val="24"/>
        </w:rPr>
      </w:pPr>
      <w:r w:rsidRPr="00124E60">
        <w:rPr>
          <w:rFonts w:ascii="Times New Roman" w:hAnsi="Times New Roman" w:cs="Times New Roman"/>
          <w:b/>
          <w:bCs/>
          <w:sz w:val="24"/>
          <w:szCs w:val="24"/>
        </w:rPr>
        <w:t>Obowiązki Wykonawcy</w:t>
      </w:r>
    </w:p>
    <w:p w14:paraId="04BE5F43" w14:textId="77777777" w:rsidR="007132B8" w:rsidRPr="00124E60" w:rsidRDefault="007132B8" w:rsidP="00124E60">
      <w:pPr>
        <w:pStyle w:val="Default"/>
        <w:numPr>
          <w:ilvl w:val="0"/>
          <w:numId w:val="9"/>
        </w:numPr>
        <w:suppressAutoHyphens/>
        <w:autoSpaceDE/>
        <w:autoSpaceDN/>
        <w:adjustRightInd/>
        <w:spacing w:line="276" w:lineRule="auto"/>
        <w:ind w:left="0" w:firstLine="0"/>
        <w:jc w:val="both"/>
        <w:rPr>
          <w:rFonts w:ascii="Times New Roman" w:hAnsi="Times New Roman" w:cs="Times New Roman"/>
          <w:color w:val="auto"/>
        </w:rPr>
      </w:pPr>
      <w:r w:rsidRPr="00124E60">
        <w:rPr>
          <w:rFonts w:ascii="Times New Roman" w:hAnsi="Times New Roman" w:cs="Times New Roman"/>
          <w:color w:val="auto"/>
        </w:rPr>
        <w:t>Wykonawca zobowiązany jest wykonać zamówienie wg najlepszej wiedzy i z największą starannością, jakościowo dobrze zgodnie z zasadami dobrych praktyk oraz z obowiązującymi w tym zakresie przepisami.</w:t>
      </w:r>
    </w:p>
    <w:p w14:paraId="16593A26" w14:textId="38CF20C5" w:rsidR="007132B8" w:rsidRDefault="007132B8" w:rsidP="00124E60">
      <w:pPr>
        <w:pStyle w:val="Default"/>
        <w:numPr>
          <w:ilvl w:val="0"/>
          <w:numId w:val="9"/>
        </w:numPr>
        <w:suppressAutoHyphens/>
        <w:autoSpaceDE/>
        <w:autoSpaceDN/>
        <w:adjustRightInd/>
        <w:spacing w:line="276" w:lineRule="auto"/>
        <w:ind w:left="0" w:firstLine="0"/>
        <w:jc w:val="both"/>
        <w:rPr>
          <w:rFonts w:ascii="Times New Roman" w:hAnsi="Times New Roman" w:cs="Times New Roman"/>
          <w:color w:val="auto"/>
        </w:rPr>
      </w:pPr>
      <w:r w:rsidRPr="00124E60">
        <w:rPr>
          <w:rFonts w:ascii="Times New Roman" w:hAnsi="Times New Roman" w:cs="Times New Roman"/>
          <w:color w:val="auto"/>
        </w:rPr>
        <w:t>Wykonawca oświadcza, że posiada kwalifikacje i uprawnienia, jak również wyposażenie techniczne niezbędne do wykonania przedmiotu zamówienia</w:t>
      </w:r>
      <w:r w:rsidR="00060795" w:rsidRPr="00124E60">
        <w:rPr>
          <w:rFonts w:ascii="Times New Roman" w:hAnsi="Times New Roman" w:cs="Times New Roman"/>
          <w:color w:val="auto"/>
        </w:rPr>
        <w:t xml:space="preserve"> zgodne z art. 37a ust. 1 i 2 ustawy</w:t>
      </w:r>
      <w:r w:rsidR="00B66350" w:rsidRPr="00124E60">
        <w:rPr>
          <w:rFonts w:ascii="Times New Roman" w:hAnsi="Times New Roman" w:cs="Times New Roman"/>
          <w:color w:val="auto"/>
        </w:rPr>
        <w:t xml:space="preserve"> z dnia </w:t>
      </w:r>
      <w:r w:rsidR="005D1D2E" w:rsidRPr="00124E60">
        <w:rPr>
          <w:rFonts w:ascii="Times New Roman" w:hAnsi="Times New Roman" w:cs="Times New Roman"/>
          <w:color w:val="auto"/>
        </w:rPr>
        <w:t>23 lipca 2003 r.</w:t>
      </w:r>
      <w:r w:rsidR="00060795" w:rsidRPr="00124E60">
        <w:rPr>
          <w:rFonts w:ascii="Times New Roman" w:hAnsi="Times New Roman" w:cs="Times New Roman"/>
          <w:color w:val="auto"/>
        </w:rPr>
        <w:t xml:space="preserve"> o ochronie zabytków i opiece nad zabytkami</w:t>
      </w:r>
      <w:r w:rsidR="005D1D2E" w:rsidRPr="00124E60">
        <w:rPr>
          <w:rFonts w:ascii="Times New Roman" w:hAnsi="Times New Roman" w:cs="Times New Roman"/>
          <w:color w:val="auto"/>
        </w:rPr>
        <w:t xml:space="preserve"> (</w:t>
      </w:r>
      <w:proofErr w:type="spellStart"/>
      <w:r w:rsidR="005D1D2E" w:rsidRPr="00124E60">
        <w:rPr>
          <w:rFonts w:ascii="Times New Roman" w:hAnsi="Times New Roman" w:cs="Times New Roman"/>
          <w:color w:val="auto"/>
        </w:rPr>
        <w:t>t.j</w:t>
      </w:r>
      <w:proofErr w:type="spellEnd"/>
      <w:r w:rsidR="005D1D2E" w:rsidRPr="00124E60">
        <w:rPr>
          <w:rFonts w:ascii="Times New Roman" w:hAnsi="Times New Roman" w:cs="Times New Roman"/>
          <w:color w:val="auto"/>
        </w:rPr>
        <w:t>. Dz.U. z 202</w:t>
      </w:r>
      <w:r w:rsidR="00E2441C" w:rsidRPr="00124E60">
        <w:rPr>
          <w:rFonts w:ascii="Times New Roman" w:hAnsi="Times New Roman" w:cs="Times New Roman"/>
          <w:color w:val="auto"/>
        </w:rPr>
        <w:t>2</w:t>
      </w:r>
      <w:r w:rsidR="005D1D2E" w:rsidRPr="00124E60">
        <w:rPr>
          <w:rFonts w:ascii="Times New Roman" w:hAnsi="Times New Roman" w:cs="Times New Roman"/>
          <w:color w:val="auto"/>
        </w:rPr>
        <w:t xml:space="preserve"> r. poz. </w:t>
      </w:r>
      <w:r w:rsidR="00E2441C" w:rsidRPr="00124E60">
        <w:rPr>
          <w:rFonts w:ascii="Times New Roman" w:hAnsi="Times New Roman" w:cs="Times New Roman"/>
          <w:color w:val="auto"/>
        </w:rPr>
        <w:t>840</w:t>
      </w:r>
      <w:r w:rsidR="005D1D2E" w:rsidRPr="00124E60">
        <w:rPr>
          <w:rFonts w:ascii="Times New Roman" w:hAnsi="Times New Roman" w:cs="Times New Roman"/>
          <w:color w:val="auto"/>
        </w:rPr>
        <w:t xml:space="preserve"> ze zmianami) </w:t>
      </w:r>
    </w:p>
    <w:p w14:paraId="2F5271E8" w14:textId="0AB1004A" w:rsidR="00741251" w:rsidRPr="00212711" w:rsidRDefault="00741251" w:rsidP="00212711">
      <w:pPr>
        <w:pStyle w:val="Default"/>
        <w:numPr>
          <w:ilvl w:val="0"/>
          <w:numId w:val="9"/>
        </w:numPr>
        <w:tabs>
          <w:tab w:val="clear" w:pos="360"/>
          <w:tab w:val="num" w:pos="0"/>
          <w:tab w:val="left" w:pos="284"/>
        </w:tabs>
        <w:suppressAutoHyphens/>
        <w:autoSpaceDE/>
        <w:autoSpaceDN/>
        <w:adjustRightInd/>
        <w:spacing w:line="276" w:lineRule="auto"/>
        <w:ind w:left="0" w:firstLine="0"/>
        <w:jc w:val="both"/>
        <w:rPr>
          <w:rFonts w:ascii="Times New Roman" w:hAnsi="Times New Roman" w:cs="Times New Roman"/>
          <w:color w:val="auto"/>
        </w:rPr>
      </w:pPr>
      <w:r w:rsidRPr="00212711">
        <w:rPr>
          <w:rFonts w:ascii="Times New Roman" w:hAnsi="Times New Roman" w:cs="Times New Roman"/>
        </w:rPr>
        <w:t>Na potwierdzenie spełnienia warunku</w:t>
      </w:r>
      <w:r w:rsidR="00212711" w:rsidRPr="00212711">
        <w:rPr>
          <w:rFonts w:ascii="Times New Roman" w:hAnsi="Times New Roman" w:cs="Times New Roman"/>
        </w:rPr>
        <w:t xml:space="preserve"> określonego w ust. 2</w:t>
      </w:r>
      <w:r w:rsidRPr="00212711">
        <w:rPr>
          <w:rFonts w:ascii="Times New Roman" w:hAnsi="Times New Roman" w:cs="Times New Roman"/>
        </w:rPr>
        <w:t xml:space="preserve"> Wykonawca zobowiązany jest załączyć do </w:t>
      </w:r>
      <w:r w:rsidR="00212711" w:rsidRPr="00212711">
        <w:rPr>
          <w:rFonts w:ascii="Times New Roman" w:hAnsi="Times New Roman" w:cs="Times New Roman"/>
        </w:rPr>
        <w:t>umowy</w:t>
      </w:r>
      <w:r w:rsidRPr="00212711">
        <w:rPr>
          <w:rFonts w:ascii="Times New Roman" w:hAnsi="Times New Roman" w:cs="Times New Roman"/>
        </w:rPr>
        <w:t xml:space="preserve"> kopię dokumentów potwierdzających spełnianie przez tę osobę wymagań, o których mowa w art. 37a ustawy o ochronie zabytków i opiece nad zabytkami.</w:t>
      </w:r>
      <w:r w:rsidR="00212711" w:rsidRPr="00212711">
        <w:rPr>
          <w:rFonts w:ascii="Times New Roman" w:hAnsi="Times New Roman" w:cs="Times New Roman"/>
        </w:rPr>
        <w:t xml:space="preserve"> </w:t>
      </w:r>
      <w:r w:rsidR="00212711" w:rsidRPr="00212711">
        <w:rPr>
          <w:rFonts w:ascii="Times New Roman" w:hAnsi="Times New Roman" w:cs="Times New Roman"/>
          <w:color w:val="auto"/>
        </w:rPr>
        <w:t>(</w:t>
      </w:r>
      <w:proofErr w:type="spellStart"/>
      <w:r w:rsidR="00212711" w:rsidRPr="00212711">
        <w:rPr>
          <w:rFonts w:ascii="Times New Roman" w:hAnsi="Times New Roman" w:cs="Times New Roman"/>
          <w:color w:val="auto"/>
        </w:rPr>
        <w:t>t.j</w:t>
      </w:r>
      <w:proofErr w:type="spellEnd"/>
      <w:r w:rsidR="00212711" w:rsidRPr="00212711">
        <w:rPr>
          <w:rFonts w:ascii="Times New Roman" w:hAnsi="Times New Roman" w:cs="Times New Roman"/>
          <w:color w:val="auto"/>
        </w:rPr>
        <w:t xml:space="preserve">. Dz.U. z 2022 r. poz. 840 ze zmianami) </w:t>
      </w:r>
    </w:p>
    <w:p w14:paraId="78188F1B" w14:textId="77777777" w:rsidR="007132B8" w:rsidRPr="00124E60" w:rsidRDefault="007132B8" w:rsidP="00124E60">
      <w:pPr>
        <w:pStyle w:val="Default"/>
        <w:numPr>
          <w:ilvl w:val="0"/>
          <w:numId w:val="9"/>
        </w:numPr>
        <w:suppressAutoHyphens/>
        <w:autoSpaceDE/>
        <w:autoSpaceDN/>
        <w:adjustRightInd/>
        <w:spacing w:line="276" w:lineRule="auto"/>
        <w:ind w:left="0" w:firstLine="0"/>
        <w:jc w:val="both"/>
        <w:rPr>
          <w:rFonts w:ascii="Times New Roman" w:hAnsi="Times New Roman" w:cs="Times New Roman"/>
          <w:color w:val="auto"/>
        </w:rPr>
      </w:pPr>
      <w:r w:rsidRPr="00124E60">
        <w:rPr>
          <w:rFonts w:ascii="Times New Roman" w:hAnsi="Times New Roman" w:cs="Times New Roman"/>
          <w:color w:val="auto"/>
        </w:rPr>
        <w:t>Wykonawca jest zobowiązany do posiadania ubezpieczenia OC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w:t>
      </w:r>
    </w:p>
    <w:p w14:paraId="0A3D7528" w14:textId="1DA844E9" w:rsidR="00831B88" w:rsidRPr="00124E60" w:rsidRDefault="00831B88" w:rsidP="00124E60">
      <w:pPr>
        <w:pStyle w:val="Default"/>
        <w:numPr>
          <w:ilvl w:val="0"/>
          <w:numId w:val="9"/>
        </w:numPr>
        <w:suppressAutoHyphens/>
        <w:autoSpaceDE/>
        <w:autoSpaceDN/>
        <w:adjustRightInd/>
        <w:spacing w:line="276" w:lineRule="auto"/>
        <w:ind w:left="0" w:firstLine="0"/>
        <w:jc w:val="both"/>
        <w:rPr>
          <w:rFonts w:ascii="Times New Roman" w:hAnsi="Times New Roman" w:cs="Times New Roman"/>
          <w:color w:val="auto"/>
        </w:rPr>
      </w:pPr>
      <w:r w:rsidRPr="00124E60">
        <w:rPr>
          <w:rFonts w:ascii="Times New Roman" w:hAnsi="Times New Roman" w:cs="Times New Roman"/>
          <w:color w:val="auto"/>
        </w:rPr>
        <w:t xml:space="preserve">Wykonawca odpowiada za wszelkie ryzyka związane z wykonywaniem robót objętych niniejsza umową, tj. wypadki i szkody zaistniałe w wyniku prowadzonych prac,, a także przyjmuję na siebie odpowiedzialność cywilna wobec osób trzecich oraz z tytułu zdarzeń losowych, która w pełni zabezpieczy mogące wystąpić roszczenia w pełnej wysokości. </w:t>
      </w:r>
    </w:p>
    <w:p w14:paraId="3AB62324" w14:textId="5D9DA5D1" w:rsidR="00037236" w:rsidRPr="00124E60" w:rsidRDefault="00037236" w:rsidP="00124E60">
      <w:pPr>
        <w:pStyle w:val="Default"/>
        <w:numPr>
          <w:ilvl w:val="0"/>
          <w:numId w:val="9"/>
        </w:numPr>
        <w:tabs>
          <w:tab w:val="clear" w:pos="360"/>
          <w:tab w:val="num" w:pos="0"/>
          <w:tab w:val="left" w:pos="284"/>
        </w:tabs>
        <w:suppressAutoHyphens/>
        <w:autoSpaceDE/>
        <w:autoSpaceDN/>
        <w:adjustRightInd/>
        <w:spacing w:line="276" w:lineRule="auto"/>
        <w:ind w:left="0" w:firstLine="0"/>
        <w:jc w:val="both"/>
        <w:rPr>
          <w:rFonts w:ascii="Times New Roman" w:hAnsi="Times New Roman" w:cs="Times New Roman"/>
          <w:color w:val="auto"/>
        </w:rPr>
      </w:pPr>
      <w:r w:rsidRPr="00124E60">
        <w:rPr>
          <w:rFonts w:ascii="Times New Roman" w:hAnsi="Times New Roman" w:cs="Times New Roman"/>
          <w:color w:val="auto"/>
        </w:rPr>
        <w:t xml:space="preserve">Zwołania komisji konserwatorskiej z udziałem </w:t>
      </w:r>
      <w:r w:rsidR="00D87D0F" w:rsidRPr="00124E60">
        <w:rPr>
          <w:rFonts w:ascii="Times New Roman" w:hAnsi="Times New Roman" w:cs="Times New Roman"/>
          <w:color w:val="auto"/>
        </w:rPr>
        <w:t>Zmawiającego</w:t>
      </w:r>
      <w:r w:rsidRPr="00124E60">
        <w:rPr>
          <w:rFonts w:ascii="Times New Roman" w:hAnsi="Times New Roman" w:cs="Times New Roman"/>
          <w:color w:val="auto"/>
        </w:rPr>
        <w:t xml:space="preserve">, kierownika prac konserwatorskich oraz </w:t>
      </w:r>
      <w:r w:rsidR="00D87D0F" w:rsidRPr="00124E60">
        <w:rPr>
          <w:rFonts w:ascii="Times New Roman" w:hAnsi="Times New Roman" w:cs="Times New Roman"/>
          <w:color w:val="auto"/>
        </w:rPr>
        <w:t>przedstawiciela</w:t>
      </w:r>
      <w:r w:rsidRPr="00124E60">
        <w:rPr>
          <w:rFonts w:ascii="Times New Roman" w:hAnsi="Times New Roman" w:cs="Times New Roman"/>
          <w:color w:val="auto"/>
        </w:rPr>
        <w:t xml:space="preserve"> </w:t>
      </w:r>
      <w:r w:rsidR="00D87D0F" w:rsidRPr="00124E60">
        <w:rPr>
          <w:rFonts w:ascii="Times New Roman" w:hAnsi="Times New Roman" w:cs="Times New Roman"/>
          <w:color w:val="auto"/>
        </w:rPr>
        <w:t>Wielkopolskiego</w:t>
      </w:r>
      <w:r w:rsidRPr="00124E60">
        <w:rPr>
          <w:rFonts w:ascii="Times New Roman" w:hAnsi="Times New Roman" w:cs="Times New Roman"/>
          <w:color w:val="auto"/>
        </w:rPr>
        <w:t xml:space="preserve"> Wojewódzkiego Konserwatora </w:t>
      </w:r>
      <w:r w:rsidR="00D87D0F" w:rsidRPr="00124E60">
        <w:rPr>
          <w:rFonts w:ascii="Times New Roman" w:hAnsi="Times New Roman" w:cs="Times New Roman"/>
          <w:color w:val="auto"/>
        </w:rPr>
        <w:t>Z</w:t>
      </w:r>
      <w:r w:rsidRPr="00124E60">
        <w:rPr>
          <w:rFonts w:ascii="Times New Roman" w:hAnsi="Times New Roman" w:cs="Times New Roman"/>
          <w:color w:val="auto"/>
        </w:rPr>
        <w:t xml:space="preserve">abytków po przeprowadzeniu badań </w:t>
      </w:r>
      <w:r w:rsidR="00D87D0F" w:rsidRPr="00124E60">
        <w:rPr>
          <w:rFonts w:ascii="Times New Roman" w:hAnsi="Times New Roman" w:cs="Times New Roman"/>
          <w:color w:val="auto"/>
        </w:rPr>
        <w:t>wskazanych w treści ustępu 1 pkt 1 i 2 Pozwolenia nr 16/2023/B z dnia 15.05.2023 r. wydanego przez Wielkopolskiego Wojewódzkiego Konserwatora Zabytków</w:t>
      </w:r>
    </w:p>
    <w:p w14:paraId="128A2B0A" w14:textId="77777777" w:rsidR="00D87D0F" w:rsidRPr="00124E60" w:rsidRDefault="00D87D0F" w:rsidP="00124E60">
      <w:pPr>
        <w:pStyle w:val="Default"/>
        <w:numPr>
          <w:ilvl w:val="0"/>
          <w:numId w:val="9"/>
        </w:numPr>
        <w:tabs>
          <w:tab w:val="clear" w:pos="360"/>
          <w:tab w:val="num" w:pos="0"/>
          <w:tab w:val="left" w:pos="284"/>
        </w:tabs>
        <w:suppressAutoHyphens/>
        <w:autoSpaceDE/>
        <w:autoSpaceDN/>
        <w:adjustRightInd/>
        <w:spacing w:line="276" w:lineRule="auto"/>
        <w:ind w:left="0" w:firstLine="0"/>
        <w:jc w:val="both"/>
        <w:rPr>
          <w:rFonts w:ascii="Times New Roman" w:hAnsi="Times New Roman" w:cs="Times New Roman"/>
          <w:color w:val="auto"/>
        </w:rPr>
      </w:pPr>
      <w:r w:rsidRPr="00124E60">
        <w:rPr>
          <w:rFonts w:ascii="Times New Roman" w:hAnsi="Times New Roman" w:cs="Times New Roman"/>
          <w:color w:val="auto"/>
        </w:rPr>
        <w:t xml:space="preserve">Zwołania komisji konserwatorskiej z udziałem Zamawiającego, kierownika prac konserwatorskich oraz przedstawiciela Wielkopolskiego Wojewódzkiego Konserwatora Zabytków przed demontażem instrumentu organowego celem przeprowadzenia oględzin i ustalenia dla zakresu planowanej konserwacji, restauracji oraz rekonstrukcji instrumentu organowego, </w:t>
      </w:r>
    </w:p>
    <w:p w14:paraId="513C684E" w14:textId="6ACF440D" w:rsidR="00037236" w:rsidRPr="00124E60" w:rsidRDefault="00D87D0F" w:rsidP="00124E60">
      <w:pPr>
        <w:pStyle w:val="Default"/>
        <w:numPr>
          <w:ilvl w:val="0"/>
          <w:numId w:val="9"/>
        </w:numPr>
        <w:tabs>
          <w:tab w:val="clear" w:pos="360"/>
          <w:tab w:val="num" w:pos="0"/>
          <w:tab w:val="left" w:pos="284"/>
        </w:tabs>
        <w:suppressAutoHyphens/>
        <w:autoSpaceDE/>
        <w:autoSpaceDN/>
        <w:adjustRightInd/>
        <w:spacing w:line="276" w:lineRule="auto"/>
        <w:ind w:left="0" w:firstLine="0"/>
        <w:jc w:val="both"/>
        <w:rPr>
          <w:rFonts w:ascii="Times New Roman" w:hAnsi="Times New Roman" w:cs="Times New Roman"/>
          <w:color w:val="auto"/>
        </w:rPr>
      </w:pPr>
      <w:r w:rsidRPr="00124E60">
        <w:rPr>
          <w:rFonts w:ascii="Times New Roman" w:hAnsi="Times New Roman" w:cs="Times New Roman"/>
          <w:color w:val="auto"/>
        </w:rPr>
        <w:t xml:space="preserve">Montaż instrumentu organowego w prospekcie po zakończeniu wszystkich prac konserwatorskich i restauratorskich przy szafie organowej,  </w:t>
      </w:r>
    </w:p>
    <w:p w14:paraId="116751BF" w14:textId="4A7C036E" w:rsidR="00037236" w:rsidRPr="00124E60" w:rsidRDefault="00D87D0F" w:rsidP="006C0087">
      <w:pPr>
        <w:pStyle w:val="Default"/>
        <w:numPr>
          <w:ilvl w:val="0"/>
          <w:numId w:val="9"/>
        </w:numPr>
        <w:tabs>
          <w:tab w:val="clear" w:pos="360"/>
          <w:tab w:val="num" w:pos="0"/>
          <w:tab w:val="left" w:pos="284"/>
        </w:tabs>
        <w:suppressAutoHyphens/>
        <w:autoSpaceDE/>
        <w:autoSpaceDN/>
        <w:adjustRightInd/>
        <w:spacing w:line="276" w:lineRule="auto"/>
        <w:ind w:left="0" w:firstLine="0"/>
        <w:jc w:val="both"/>
        <w:rPr>
          <w:rFonts w:ascii="Times New Roman" w:hAnsi="Times New Roman" w:cs="Times New Roman"/>
          <w:color w:val="auto"/>
        </w:rPr>
      </w:pPr>
      <w:r w:rsidRPr="00124E60">
        <w:rPr>
          <w:rFonts w:ascii="Times New Roman" w:hAnsi="Times New Roman" w:cs="Times New Roman"/>
          <w:color w:val="auto"/>
        </w:rPr>
        <w:t xml:space="preserve">Zawiadomienia Wielkopolskiego Wojewódzkiego Konserwatora Zabytków o terminie podjęcia określonych czynności związanych z wydanym pozwoleniem nr 16/2023/B z dnia 15.05.2023 r. wydanego przez Wielkopolskiego Wojewódzkiego Konserwatora Zabytków, przynajmniej 3 dni robocze przed dniem rozpoczęcia tych czynności oraz zawiadomienia </w:t>
      </w:r>
      <w:r w:rsidRPr="00124E60">
        <w:rPr>
          <w:rFonts w:ascii="Times New Roman" w:hAnsi="Times New Roman" w:cs="Times New Roman"/>
          <w:color w:val="auto"/>
        </w:rPr>
        <w:lastRenderedPageBreak/>
        <w:t xml:space="preserve">wojewódzkiego konserwatora zabytków o terminie zakończenia wskazanych w pozwoleniu badan i prac, </w:t>
      </w:r>
    </w:p>
    <w:p w14:paraId="4C089228" w14:textId="157A56F9" w:rsidR="0015262A" w:rsidRPr="00124E60" w:rsidRDefault="0015262A" w:rsidP="00124E60">
      <w:pPr>
        <w:pStyle w:val="Default"/>
        <w:numPr>
          <w:ilvl w:val="0"/>
          <w:numId w:val="9"/>
        </w:numPr>
        <w:tabs>
          <w:tab w:val="clear" w:pos="360"/>
          <w:tab w:val="num" w:pos="0"/>
          <w:tab w:val="left" w:pos="284"/>
        </w:tabs>
        <w:suppressAutoHyphens/>
        <w:autoSpaceDE/>
        <w:autoSpaceDN/>
        <w:adjustRightInd/>
        <w:spacing w:line="276" w:lineRule="auto"/>
        <w:ind w:left="0" w:firstLine="0"/>
        <w:jc w:val="both"/>
        <w:rPr>
          <w:rFonts w:ascii="Times New Roman" w:hAnsi="Times New Roman" w:cs="Times New Roman"/>
          <w:color w:val="auto"/>
        </w:rPr>
      </w:pPr>
      <w:r w:rsidRPr="00124E60">
        <w:rPr>
          <w:rFonts w:ascii="Times New Roman" w:hAnsi="Times New Roman" w:cs="Times New Roman"/>
          <w:color w:val="auto"/>
        </w:rPr>
        <w:t xml:space="preserve">Wykonawca zobowiązany jest po przeprowadzeniu prac </w:t>
      </w:r>
      <w:bookmarkStart w:id="0" w:name="_Hlk158125578"/>
      <w:r w:rsidRPr="00124E60">
        <w:rPr>
          <w:rFonts w:ascii="Times New Roman" w:hAnsi="Times New Roman" w:cs="Times New Roman"/>
          <w:color w:val="auto"/>
        </w:rPr>
        <w:t>konserwatorsk</w:t>
      </w:r>
      <w:r w:rsidR="00037236" w:rsidRPr="00124E60">
        <w:rPr>
          <w:rFonts w:ascii="Times New Roman" w:hAnsi="Times New Roman" w:cs="Times New Roman"/>
          <w:color w:val="auto"/>
        </w:rPr>
        <w:t xml:space="preserve">ich i </w:t>
      </w:r>
      <w:r w:rsidRPr="00124E60">
        <w:rPr>
          <w:rFonts w:ascii="Times New Roman" w:hAnsi="Times New Roman" w:cs="Times New Roman"/>
          <w:color w:val="auto"/>
        </w:rPr>
        <w:t xml:space="preserve"> r</w:t>
      </w:r>
      <w:r w:rsidR="00037236" w:rsidRPr="00124E60">
        <w:rPr>
          <w:rFonts w:ascii="Times New Roman" w:hAnsi="Times New Roman" w:cs="Times New Roman"/>
          <w:color w:val="auto"/>
        </w:rPr>
        <w:t>estauratorskich</w:t>
      </w:r>
      <w:bookmarkEnd w:id="0"/>
      <w:r w:rsidRPr="00124E60">
        <w:rPr>
          <w:rFonts w:ascii="Times New Roman" w:hAnsi="Times New Roman" w:cs="Times New Roman"/>
          <w:color w:val="auto"/>
        </w:rPr>
        <w:t xml:space="preserve">, do wydania Zamawiającemu przekazanych w ramach niniejszej umowy obiektów oraz </w:t>
      </w:r>
      <w:r w:rsidR="00037236" w:rsidRPr="00124E60">
        <w:rPr>
          <w:rFonts w:ascii="Times New Roman" w:hAnsi="Times New Roman" w:cs="Times New Roman"/>
          <w:color w:val="auto"/>
        </w:rPr>
        <w:t xml:space="preserve">prowadzenie </w:t>
      </w:r>
      <w:r w:rsidRPr="00124E60">
        <w:rPr>
          <w:rFonts w:ascii="Times New Roman" w:hAnsi="Times New Roman" w:cs="Times New Roman"/>
          <w:color w:val="auto"/>
        </w:rPr>
        <w:t>dokumentacji</w:t>
      </w:r>
      <w:r w:rsidR="00037236" w:rsidRPr="00124E60">
        <w:rPr>
          <w:rFonts w:ascii="Times New Roman" w:hAnsi="Times New Roman" w:cs="Times New Roman"/>
          <w:color w:val="auto"/>
        </w:rPr>
        <w:t xml:space="preserve"> przebiegu wskazanych w pozwoleniu badań i prac, w sposób umożlwiający jednoznaczną identyfikację i dokładną lokalizację przestrzenną wszelkich czynności, użytych materiałów oraz dokonanych odkryć i przekazania jej wojewódzkiemu konserwatorowi zabytków w terminie 3 miesięcy od dnia zakończenia tych prac</w:t>
      </w:r>
      <w:r w:rsidRPr="00124E60">
        <w:rPr>
          <w:rFonts w:ascii="Times New Roman" w:hAnsi="Times New Roman" w:cs="Times New Roman"/>
          <w:color w:val="auto"/>
        </w:rPr>
        <w:t>.</w:t>
      </w:r>
    </w:p>
    <w:p w14:paraId="7FDBDAF3" w14:textId="77777777" w:rsidR="0015262A" w:rsidRPr="00124E60" w:rsidRDefault="0015262A" w:rsidP="006C0087">
      <w:pPr>
        <w:pStyle w:val="Default"/>
        <w:numPr>
          <w:ilvl w:val="0"/>
          <w:numId w:val="9"/>
        </w:numPr>
        <w:tabs>
          <w:tab w:val="clear" w:pos="360"/>
          <w:tab w:val="num" w:pos="0"/>
          <w:tab w:val="left" w:pos="284"/>
          <w:tab w:val="left" w:pos="426"/>
        </w:tabs>
        <w:suppressAutoHyphens/>
        <w:autoSpaceDE/>
        <w:autoSpaceDN/>
        <w:adjustRightInd/>
        <w:spacing w:line="276" w:lineRule="auto"/>
        <w:ind w:left="0" w:firstLine="0"/>
        <w:jc w:val="both"/>
        <w:rPr>
          <w:rFonts w:ascii="Times New Roman" w:hAnsi="Times New Roman" w:cs="Times New Roman"/>
          <w:color w:val="auto"/>
        </w:rPr>
      </w:pPr>
      <w:r w:rsidRPr="00124E60">
        <w:rPr>
          <w:rFonts w:ascii="Times New Roman" w:hAnsi="Times New Roman" w:cs="Times New Roman"/>
          <w:color w:val="auto"/>
        </w:rPr>
        <w:t xml:space="preserve">Wykonawca zgłosi Zamawiającemu gotowość do odbioru prac konserwatorsko-rekonstrukcyjnych oraz dokumentacji określonej w ust.1 pisemnie, nie później niż na 7 dni roboczych przed planowanym terminem odbioru. </w:t>
      </w:r>
    </w:p>
    <w:p w14:paraId="306B94FD" w14:textId="77777777" w:rsidR="0015262A" w:rsidRPr="00124E60" w:rsidRDefault="0015262A" w:rsidP="006C0087">
      <w:pPr>
        <w:pStyle w:val="Default"/>
        <w:numPr>
          <w:ilvl w:val="0"/>
          <w:numId w:val="9"/>
        </w:numPr>
        <w:tabs>
          <w:tab w:val="clear" w:pos="360"/>
          <w:tab w:val="num" w:pos="0"/>
          <w:tab w:val="left" w:pos="284"/>
          <w:tab w:val="left" w:pos="426"/>
        </w:tabs>
        <w:suppressAutoHyphens/>
        <w:autoSpaceDE/>
        <w:autoSpaceDN/>
        <w:adjustRightInd/>
        <w:spacing w:line="276" w:lineRule="auto"/>
        <w:ind w:left="0" w:firstLine="0"/>
        <w:jc w:val="both"/>
        <w:rPr>
          <w:rFonts w:ascii="Times New Roman" w:hAnsi="Times New Roman" w:cs="Times New Roman"/>
          <w:color w:val="auto"/>
        </w:rPr>
      </w:pPr>
      <w:r w:rsidRPr="00124E60">
        <w:rPr>
          <w:rFonts w:ascii="Times New Roman" w:hAnsi="Times New Roman" w:cs="Times New Roman"/>
          <w:color w:val="auto"/>
        </w:rPr>
        <w:t xml:space="preserve">Z odbioru prac konserwatorsko-restauratorskich oraz dokumentacji konserwatorskiej zostanie spisany protokół zdawczo-odbiorczy podpisany przez przedstawiciela Zamawiającego oraz Wykonawcę. </w:t>
      </w:r>
    </w:p>
    <w:p w14:paraId="2A3F795D" w14:textId="77777777" w:rsidR="0015262A" w:rsidRPr="00124E60" w:rsidRDefault="0015262A" w:rsidP="006C0087">
      <w:pPr>
        <w:pStyle w:val="Default"/>
        <w:numPr>
          <w:ilvl w:val="0"/>
          <w:numId w:val="9"/>
        </w:numPr>
        <w:tabs>
          <w:tab w:val="clear" w:pos="360"/>
          <w:tab w:val="num" w:pos="0"/>
          <w:tab w:val="left" w:pos="284"/>
          <w:tab w:val="left" w:pos="426"/>
        </w:tabs>
        <w:suppressAutoHyphens/>
        <w:autoSpaceDE/>
        <w:autoSpaceDN/>
        <w:adjustRightInd/>
        <w:spacing w:line="276" w:lineRule="auto"/>
        <w:ind w:left="0" w:firstLine="0"/>
        <w:jc w:val="both"/>
        <w:rPr>
          <w:rFonts w:ascii="Times New Roman" w:hAnsi="Times New Roman" w:cs="Times New Roman"/>
          <w:color w:val="auto"/>
        </w:rPr>
      </w:pPr>
      <w:r w:rsidRPr="00124E60">
        <w:rPr>
          <w:rFonts w:ascii="Times New Roman" w:hAnsi="Times New Roman" w:cs="Times New Roman"/>
          <w:color w:val="auto"/>
        </w:rPr>
        <w:t>W przypadku stwierdzenia w trakcie odbioru wad, usterek lub braków, Zamawiający może odmówić odbioru do czasu ich usunięcia, a Wykonawca usunie je na własny koszt w terminie wyznaczonym przez Zamawiającego.</w:t>
      </w:r>
    </w:p>
    <w:p w14:paraId="18C0766C" w14:textId="57B1D510" w:rsidR="0015262A" w:rsidRPr="00340056" w:rsidRDefault="0015262A" w:rsidP="006C0087">
      <w:pPr>
        <w:pStyle w:val="Default"/>
        <w:numPr>
          <w:ilvl w:val="0"/>
          <w:numId w:val="9"/>
        </w:numPr>
        <w:tabs>
          <w:tab w:val="clear" w:pos="360"/>
          <w:tab w:val="num" w:pos="0"/>
          <w:tab w:val="left" w:pos="284"/>
          <w:tab w:val="left" w:pos="426"/>
        </w:tabs>
        <w:suppressAutoHyphens/>
        <w:autoSpaceDE/>
        <w:autoSpaceDN/>
        <w:adjustRightInd/>
        <w:spacing w:line="276" w:lineRule="auto"/>
        <w:ind w:left="0" w:firstLine="0"/>
        <w:jc w:val="both"/>
        <w:rPr>
          <w:rFonts w:ascii="Times New Roman" w:hAnsi="Times New Roman" w:cs="Times New Roman"/>
          <w:color w:val="auto"/>
        </w:rPr>
      </w:pPr>
      <w:r w:rsidRPr="00124E60">
        <w:rPr>
          <w:rFonts w:ascii="Times New Roman" w:hAnsi="Times New Roman" w:cs="Times New Roman"/>
          <w:color w:val="auto"/>
        </w:rPr>
        <w:t xml:space="preserve">W razie nieusunięcia w ustalonym terminie przez Wykonawcę wad i usterek lub braków stwierdzonych przy odbiorze, w okresie gwarancji, Zamawiający jest upoważniony do ich usunięcia na koszt i ryzyko Wykonawcy. </w:t>
      </w:r>
    </w:p>
    <w:p w14:paraId="648B7078" w14:textId="1C6E018D" w:rsidR="00060795" w:rsidRPr="00124E60" w:rsidRDefault="00060795" w:rsidP="00124E60">
      <w:pPr>
        <w:pStyle w:val="Akapitzlist"/>
        <w:spacing w:after="0" w:line="276" w:lineRule="auto"/>
        <w:ind w:left="0"/>
        <w:jc w:val="center"/>
        <w:rPr>
          <w:rFonts w:ascii="Times New Roman" w:hAnsi="Times New Roman" w:cs="Times New Roman"/>
          <w:sz w:val="24"/>
          <w:szCs w:val="24"/>
        </w:rPr>
      </w:pPr>
      <w:r w:rsidRPr="00124E60">
        <w:rPr>
          <w:rFonts w:ascii="Times New Roman" w:hAnsi="Times New Roman" w:cs="Times New Roman"/>
          <w:sz w:val="24"/>
          <w:szCs w:val="24"/>
        </w:rPr>
        <w:t xml:space="preserve">§ </w:t>
      </w:r>
      <w:r w:rsidR="006C0C40" w:rsidRPr="00124E60">
        <w:rPr>
          <w:rFonts w:ascii="Times New Roman" w:hAnsi="Times New Roman" w:cs="Times New Roman"/>
          <w:sz w:val="24"/>
          <w:szCs w:val="24"/>
        </w:rPr>
        <w:t>4</w:t>
      </w:r>
    </w:p>
    <w:p w14:paraId="428102E7" w14:textId="412D11F3" w:rsidR="00060795" w:rsidRPr="00124E60" w:rsidRDefault="00060795" w:rsidP="00124E60">
      <w:pPr>
        <w:pStyle w:val="Akapitzlist"/>
        <w:spacing w:after="0" w:line="276" w:lineRule="auto"/>
        <w:ind w:left="0"/>
        <w:jc w:val="center"/>
        <w:rPr>
          <w:rFonts w:ascii="Times New Roman" w:hAnsi="Times New Roman" w:cs="Times New Roman"/>
          <w:b/>
          <w:bCs/>
          <w:sz w:val="24"/>
          <w:szCs w:val="24"/>
        </w:rPr>
      </w:pPr>
      <w:r w:rsidRPr="00124E60">
        <w:rPr>
          <w:rFonts w:ascii="Times New Roman" w:hAnsi="Times New Roman" w:cs="Times New Roman"/>
          <w:b/>
          <w:bCs/>
          <w:sz w:val="24"/>
          <w:szCs w:val="24"/>
        </w:rPr>
        <w:t>Wynagrodzenie Wykonawcy</w:t>
      </w:r>
      <w:r w:rsidR="00452389" w:rsidRPr="00124E60">
        <w:rPr>
          <w:rFonts w:ascii="Times New Roman" w:hAnsi="Times New Roman" w:cs="Times New Roman"/>
          <w:b/>
          <w:bCs/>
          <w:sz w:val="24"/>
          <w:szCs w:val="24"/>
        </w:rPr>
        <w:t xml:space="preserve"> i warunki płatności. </w:t>
      </w:r>
    </w:p>
    <w:p w14:paraId="06A1C21F" w14:textId="34889842" w:rsidR="00EE64C6" w:rsidRPr="00124E60" w:rsidRDefault="00EE64C6" w:rsidP="00124E60">
      <w:pPr>
        <w:pStyle w:val="Akapitzlist"/>
        <w:numPr>
          <w:ilvl w:val="1"/>
          <w:numId w:val="9"/>
        </w:numPr>
        <w:tabs>
          <w:tab w:val="clear" w:pos="1080"/>
          <w:tab w:val="left" w:pos="284"/>
        </w:tabs>
        <w:spacing w:after="0" w:line="276" w:lineRule="auto"/>
        <w:ind w:left="0" w:firstLine="0"/>
        <w:jc w:val="both"/>
        <w:rPr>
          <w:rFonts w:ascii="Times New Roman" w:eastAsia="Times New Roman" w:hAnsi="Times New Roman" w:cs="Times New Roman"/>
          <w:sz w:val="24"/>
          <w:szCs w:val="24"/>
          <w:lang w:eastAsia="pl-PL"/>
        </w:rPr>
      </w:pPr>
      <w:r w:rsidRPr="00124E60">
        <w:rPr>
          <w:rFonts w:ascii="Times New Roman" w:eastAsia="Times New Roman" w:hAnsi="Times New Roman" w:cs="Times New Roman"/>
          <w:sz w:val="24"/>
          <w:szCs w:val="24"/>
          <w:lang w:eastAsia="pl-PL"/>
        </w:rPr>
        <w:t>Strony ustalają, że obowiązującą je formą wynagrodzenia jest wynagrodzenie ryczałtowe w PLN zgodnie z ofertą Wykonawcy.</w:t>
      </w:r>
    </w:p>
    <w:p w14:paraId="72196A90" w14:textId="5FDC968A" w:rsidR="005A2649" w:rsidRPr="00124E60" w:rsidRDefault="005A2649" w:rsidP="00124E60">
      <w:pPr>
        <w:pStyle w:val="Akapitzlist"/>
        <w:numPr>
          <w:ilvl w:val="1"/>
          <w:numId w:val="9"/>
        </w:numPr>
        <w:tabs>
          <w:tab w:val="clear" w:pos="1080"/>
          <w:tab w:val="num" w:pos="284"/>
        </w:tabs>
        <w:spacing w:after="0" w:line="276" w:lineRule="auto"/>
        <w:ind w:left="0" w:firstLine="0"/>
        <w:jc w:val="both"/>
        <w:rPr>
          <w:rFonts w:ascii="Times New Roman" w:eastAsia="Times New Roman" w:hAnsi="Times New Roman" w:cs="Times New Roman"/>
          <w:sz w:val="24"/>
          <w:szCs w:val="24"/>
          <w:lang w:eastAsia="pl-PL"/>
        </w:rPr>
      </w:pPr>
      <w:r w:rsidRPr="00124E60">
        <w:rPr>
          <w:rFonts w:ascii="Times New Roman" w:eastAsia="Times New Roman" w:hAnsi="Times New Roman" w:cs="Times New Roman"/>
          <w:sz w:val="24"/>
          <w:szCs w:val="24"/>
          <w:lang w:eastAsia="pl-PL"/>
        </w:rPr>
        <w:t>Za wykonanie przedmiotu umowy Strony ustalają wynagrodzenie ryczałtowe zgodnie ze złożoną ofertą w wysokości : ………….……..</w:t>
      </w:r>
      <w:r w:rsidRPr="00124E60">
        <w:rPr>
          <w:rFonts w:ascii="Times New Roman" w:eastAsia="Times New Roman" w:hAnsi="Times New Roman" w:cs="Times New Roman"/>
          <w:b/>
          <w:sz w:val="24"/>
          <w:szCs w:val="24"/>
          <w:lang w:eastAsia="pl-PL"/>
        </w:rPr>
        <w:t xml:space="preserve"> złotych brutto</w:t>
      </w:r>
      <w:r w:rsidRPr="00124E60">
        <w:rPr>
          <w:rFonts w:ascii="Times New Roman" w:eastAsia="Times New Roman" w:hAnsi="Times New Roman" w:cs="Times New Roman"/>
          <w:sz w:val="24"/>
          <w:szCs w:val="24"/>
          <w:lang w:eastAsia="pl-PL"/>
        </w:rPr>
        <w:t>, (słownie: ………….…50/100),</w:t>
      </w:r>
    </w:p>
    <w:p w14:paraId="541A1371" w14:textId="6EE9E273" w:rsidR="005A2649" w:rsidRPr="00124E60" w:rsidRDefault="005A2649" w:rsidP="00124E60">
      <w:pPr>
        <w:tabs>
          <w:tab w:val="num" w:pos="426"/>
        </w:tabs>
        <w:spacing w:after="0" w:line="276" w:lineRule="auto"/>
        <w:jc w:val="both"/>
        <w:rPr>
          <w:rFonts w:ascii="Times New Roman" w:hAnsi="Times New Roman" w:cs="Times New Roman"/>
          <w:sz w:val="24"/>
          <w:szCs w:val="24"/>
        </w:rPr>
      </w:pPr>
      <w:r w:rsidRPr="00124E60">
        <w:rPr>
          <w:rFonts w:ascii="Times New Roman" w:hAnsi="Times New Roman" w:cs="Times New Roman"/>
          <w:b/>
          <w:sz w:val="24"/>
          <w:szCs w:val="24"/>
        </w:rPr>
        <w:t>w tym podatek VAT:</w:t>
      </w:r>
      <w:r w:rsidRPr="00124E60">
        <w:rPr>
          <w:rFonts w:ascii="Times New Roman" w:hAnsi="Times New Roman" w:cs="Times New Roman"/>
          <w:sz w:val="24"/>
          <w:szCs w:val="24"/>
        </w:rPr>
        <w:t xml:space="preserve"> …….... %, ………………..złotych (słownie: ……………….………..)</w:t>
      </w:r>
    </w:p>
    <w:p w14:paraId="0768C878" w14:textId="3FB26847" w:rsidR="005A2649" w:rsidRPr="00124E60" w:rsidRDefault="005A2649" w:rsidP="00124E60">
      <w:pPr>
        <w:tabs>
          <w:tab w:val="num" w:pos="426"/>
        </w:tabs>
        <w:spacing w:after="0" w:line="276" w:lineRule="auto"/>
        <w:jc w:val="both"/>
        <w:rPr>
          <w:rFonts w:ascii="Times New Roman" w:hAnsi="Times New Roman" w:cs="Times New Roman"/>
          <w:sz w:val="24"/>
          <w:szCs w:val="24"/>
        </w:rPr>
      </w:pPr>
      <w:r w:rsidRPr="00124E60">
        <w:rPr>
          <w:rFonts w:ascii="Times New Roman" w:hAnsi="Times New Roman" w:cs="Times New Roman"/>
          <w:b/>
          <w:sz w:val="24"/>
          <w:szCs w:val="24"/>
        </w:rPr>
        <w:t>netto złotych</w:t>
      </w:r>
      <w:r w:rsidRPr="00124E60">
        <w:rPr>
          <w:rFonts w:ascii="Times New Roman" w:hAnsi="Times New Roman" w:cs="Times New Roman"/>
          <w:sz w:val="24"/>
          <w:szCs w:val="24"/>
        </w:rPr>
        <w:t>: …………………. złotych (słownie: ……………………………….50/100)</w:t>
      </w:r>
    </w:p>
    <w:p w14:paraId="0D857AB6" w14:textId="59DF6514" w:rsidR="00E26356" w:rsidRPr="00124E60" w:rsidRDefault="00E26356" w:rsidP="00124E60">
      <w:pPr>
        <w:spacing w:after="0" w:line="276" w:lineRule="auto"/>
        <w:jc w:val="both"/>
        <w:rPr>
          <w:rFonts w:ascii="Times New Roman" w:hAnsi="Times New Roman" w:cs="Times New Roman"/>
          <w:color w:val="000000" w:themeColor="text1"/>
          <w:sz w:val="24"/>
          <w:szCs w:val="24"/>
        </w:rPr>
      </w:pPr>
      <w:r w:rsidRPr="00124E60">
        <w:rPr>
          <w:rFonts w:ascii="Times New Roman" w:hAnsi="Times New Roman" w:cs="Times New Roman"/>
          <w:color w:val="000000" w:themeColor="text1"/>
          <w:sz w:val="24"/>
          <w:szCs w:val="24"/>
        </w:rPr>
        <w:t xml:space="preserve">Podstawą do wystawienia faktury jest podpisany bez zastrzeżeń protokół odbioru.  </w:t>
      </w:r>
    </w:p>
    <w:p w14:paraId="6F8ECAA0" w14:textId="60F85A5D" w:rsidR="00EE64C6" w:rsidRPr="00124E60" w:rsidRDefault="00E2441C" w:rsidP="00124E60">
      <w:pPr>
        <w:spacing w:after="0" w:line="276" w:lineRule="auto"/>
        <w:jc w:val="both"/>
        <w:rPr>
          <w:rFonts w:ascii="Times New Roman" w:eastAsia="Times New Roman" w:hAnsi="Times New Roman" w:cs="Times New Roman"/>
          <w:sz w:val="24"/>
          <w:szCs w:val="24"/>
          <w:lang w:eastAsia="pl-PL"/>
        </w:rPr>
      </w:pPr>
      <w:r w:rsidRPr="00124E60">
        <w:rPr>
          <w:rFonts w:ascii="Times New Roman" w:eastAsia="Times New Roman" w:hAnsi="Times New Roman" w:cs="Times New Roman"/>
          <w:sz w:val="24"/>
          <w:szCs w:val="24"/>
          <w:lang w:eastAsia="pl-PL"/>
        </w:rPr>
        <w:t>3.</w:t>
      </w:r>
      <w:r w:rsidR="00EE64C6" w:rsidRPr="00124E60">
        <w:rPr>
          <w:rFonts w:ascii="Times New Roman" w:eastAsia="Times New Roman" w:hAnsi="Times New Roman" w:cs="Times New Roman"/>
          <w:sz w:val="24"/>
          <w:szCs w:val="24"/>
          <w:lang w:eastAsia="pl-PL"/>
        </w:rPr>
        <w:t>Wynagrodzenie określone w ust. 2 obejmuje wszystkie obowiązki Wykonawcy związane z wykonaniem umowy, narzuty, zyski oraz podatki, a w szczególności wszystkie roboty wykonane przez Wykonawcę oraz jego podwykonawców, kontrahentów i współpracowników w ramach Inwestycji, koszty zabezpieczenia terenu, na którym będzie realizowana Inwestycja przed dostępem niepowołanych osób trzecich, koszty zabezpieczenia materiałów przed ich utratą, zniszczeniem i uszkodzeniem, wszelkie czynności związane z usunięciem wad wykonanych w ramach Inwestycji.</w:t>
      </w:r>
    </w:p>
    <w:p w14:paraId="5DAADDAA" w14:textId="50404CD0" w:rsidR="00181E27" w:rsidRPr="00124E60" w:rsidRDefault="00E2441C" w:rsidP="00124E60">
      <w:pPr>
        <w:tabs>
          <w:tab w:val="left" w:pos="284"/>
        </w:tabs>
        <w:spacing w:after="0" w:line="276" w:lineRule="auto"/>
        <w:jc w:val="both"/>
        <w:rPr>
          <w:rFonts w:ascii="Times New Roman" w:hAnsi="Times New Roman" w:cs="Times New Roman"/>
          <w:b/>
          <w:bCs/>
          <w:sz w:val="24"/>
          <w:szCs w:val="24"/>
        </w:rPr>
      </w:pPr>
      <w:r w:rsidRPr="00124E60">
        <w:rPr>
          <w:rFonts w:ascii="Times New Roman" w:hAnsi="Times New Roman" w:cs="Times New Roman"/>
          <w:b/>
          <w:bCs/>
          <w:sz w:val="24"/>
          <w:szCs w:val="24"/>
        </w:rPr>
        <w:t>4.</w:t>
      </w:r>
      <w:r w:rsidR="00181E27" w:rsidRPr="00124E60">
        <w:rPr>
          <w:rFonts w:ascii="Times New Roman" w:hAnsi="Times New Roman" w:cs="Times New Roman"/>
          <w:b/>
          <w:bCs/>
          <w:sz w:val="24"/>
          <w:szCs w:val="24"/>
        </w:rPr>
        <w:t>Zamawiający przewiduje płatność faktur</w:t>
      </w:r>
      <w:r w:rsidR="00B825D6" w:rsidRPr="00124E60">
        <w:rPr>
          <w:rFonts w:ascii="Times New Roman" w:hAnsi="Times New Roman" w:cs="Times New Roman"/>
          <w:b/>
          <w:bCs/>
          <w:sz w:val="24"/>
          <w:szCs w:val="24"/>
        </w:rPr>
        <w:t>ą</w:t>
      </w:r>
      <w:r w:rsidR="00181E27" w:rsidRPr="00124E60">
        <w:rPr>
          <w:rFonts w:ascii="Times New Roman" w:hAnsi="Times New Roman" w:cs="Times New Roman"/>
          <w:b/>
          <w:bCs/>
          <w:sz w:val="24"/>
          <w:szCs w:val="24"/>
        </w:rPr>
        <w:t xml:space="preserve"> częściow</w:t>
      </w:r>
      <w:r w:rsidR="00B825D6" w:rsidRPr="00124E60">
        <w:rPr>
          <w:rFonts w:ascii="Times New Roman" w:hAnsi="Times New Roman" w:cs="Times New Roman"/>
          <w:b/>
          <w:bCs/>
          <w:sz w:val="24"/>
          <w:szCs w:val="24"/>
        </w:rPr>
        <w:t>ą</w:t>
      </w:r>
      <w:r w:rsidR="00181E27" w:rsidRPr="00124E60">
        <w:rPr>
          <w:rFonts w:ascii="Times New Roman" w:hAnsi="Times New Roman" w:cs="Times New Roman"/>
          <w:b/>
          <w:bCs/>
          <w:sz w:val="24"/>
          <w:szCs w:val="24"/>
        </w:rPr>
        <w:t xml:space="preserve"> oraz fakturą końcową z zachowaniem zasad wynikających z </w:t>
      </w:r>
      <w:r w:rsidR="00B825D6" w:rsidRPr="00124E60">
        <w:rPr>
          <w:rFonts w:ascii="Times New Roman" w:hAnsi="Times New Roman" w:cs="Times New Roman"/>
          <w:b/>
          <w:bCs/>
          <w:sz w:val="24"/>
          <w:szCs w:val="24"/>
        </w:rPr>
        <w:t xml:space="preserve">Rządowego Programu Odbudowy Zabytków. </w:t>
      </w:r>
    </w:p>
    <w:p w14:paraId="7F06B791" w14:textId="5BA98BC1" w:rsidR="00181E27" w:rsidRPr="00124E60" w:rsidRDefault="00E2441C" w:rsidP="00124E60">
      <w:pPr>
        <w:tabs>
          <w:tab w:val="left" w:pos="284"/>
        </w:tabs>
        <w:spacing w:after="0" w:line="276" w:lineRule="auto"/>
        <w:jc w:val="both"/>
        <w:rPr>
          <w:rFonts w:ascii="Times New Roman" w:hAnsi="Times New Roman" w:cs="Times New Roman"/>
          <w:b/>
          <w:bCs/>
          <w:sz w:val="24"/>
          <w:szCs w:val="24"/>
        </w:rPr>
      </w:pPr>
      <w:r w:rsidRPr="00124E60">
        <w:rPr>
          <w:rFonts w:ascii="Times New Roman" w:hAnsi="Times New Roman" w:cs="Times New Roman"/>
          <w:b/>
          <w:bCs/>
          <w:sz w:val="24"/>
          <w:szCs w:val="24"/>
        </w:rPr>
        <w:lastRenderedPageBreak/>
        <w:t>5.</w:t>
      </w:r>
      <w:r w:rsidR="00181E27" w:rsidRPr="00124E60">
        <w:rPr>
          <w:rFonts w:ascii="Times New Roman" w:hAnsi="Times New Roman" w:cs="Times New Roman"/>
          <w:b/>
          <w:bCs/>
          <w:sz w:val="24"/>
          <w:szCs w:val="24"/>
        </w:rPr>
        <w:t>Wynagrodzenie będzie płatne częściami, na podstawie wystawionych przez Wykonawcę faktury częściowej oraz faktury końcowej, wystawionych zgodnie z wymogami określonymi poniżej:</w:t>
      </w:r>
    </w:p>
    <w:p w14:paraId="5D175B53" w14:textId="033F9A1A" w:rsidR="00181E27" w:rsidRPr="00124E60" w:rsidRDefault="00181E27" w:rsidP="00124E60">
      <w:pPr>
        <w:pStyle w:val="Akapitzlist"/>
        <w:numPr>
          <w:ilvl w:val="0"/>
          <w:numId w:val="17"/>
        </w:numPr>
        <w:tabs>
          <w:tab w:val="left" w:pos="284"/>
        </w:tabs>
        <w:spacing w:after="0" w:line="276" w:lineRule="auto"/>
        <w:ind w:left="0" w:firstLine="0"/>
        <w:jc w:val="both"/>
        <w:rPr>
          <w:rFonts w:ascii="Times New Roman" w:hAnsi="Times New Roman" w:cs="Times New Roman"/>
          <w:b/>
          <w:bCs/>
          <w:sz w:val="24"/>
          <w:szCs w:val="24"/>
        </w:rPr>
      </w:pPr>
      <w:r w:rsidRPr="00124E60">
        <w:rPr>
          <w:rFonts w:ascii="Times New Roman" w:hAnsi="Times New Roman" w:cs="Times New Roman"/>
          <w:b/>
          <w:bCs/>
          <w:sz w:val="24"/>
          <w:szCs w:val="24"/>
        </w:rPr>
        <w:t xml:space="preserve">Faktura częściowa do zapłaty ze środków własnych Zamawiającego na kwotę stanowiącą różnicę wynagrodzenia (wartości zamówienia), pomniejszoną o wartość promesy. </w:t>
      </w:r>
    </w:p>
    <w:p w14:paraId="6417673A" w14:textId="77777777" w:rsidR="00181E27" w:rsidRPr="00124E60" w:rsidRDefault="00181E27" w:rsidP="00124E60">
      <w:pPr>
        <w:tabs>
          <w:tab w:val="left" w:pos="426"/>
        </w:tabs>
        <w:spacing w:after="0" w:line="276" w:lineRule="auto"/>
        <w:jc w:val="both"/>
        <w:rPr>
          <w:rFonts w:ascii="Times New Roman" w:hAnsi="Times New Roman" w:cs="Times New Roman"/>
          <w:b/>
          <w:bCs/>
          <w:sz w:val="24"/>
          <w:szCs w:val="24"/>
        </w:rPr>
      </w:pPr>
      <w:r w:rsidRPr="00124E60">
        <w:rPr>
          <w:rFonts w:ascii="Times New Roman" w:hAnsi="Times New Roman" w:cs="Times New Roman"/>
          <w:b/>
          <w:bCs/>
          <w:sz w:val="24"/>
          <w:szCs w:val="24"/>
        </w:rPr>
        <w:t>Płatna po prawidłowo wykonaniu i odebraniu pierwszego etapu robót.</w:t>
      </w:r>
    </w:p>
    <w:p w14:paraId="70E0015F" w14:textId="77777777" w:rsidR="00181E27" w:rsidRPr="00124E60" w:rsidRDefault="00181E27" w:rsidP="00124E60">
      <w:pPr>
        <w:tabs>
          <w:tab w:val="left" w:pos="426"/>
        </w:tabs>
        <w:spacing w:after="0" w:line="276" w:lineRule="auto"/>
        <w:jc w:val="both"/>
        <w:rPr>
          <w:rFonts w:ascii="Times New Roman" w:hAnsi="Times New Roman" w:cs="Times New Roman"/>
          <w:b/>
          <w:bCs/>
          <w:sz w:val="24"/>
          <w:szCs w:val="24"/>
        </w:rPr>
      </w:pPr>
      <w:r w:rsidRPr="00124E60">
        <w:rPr>
          <w:rFonts w:ascii="Times New Roman" w:hAnsi="Times New Roman" w:cs="Times New Roman"/>
          <w:b/>
          <w:bCs/>
          <w:sz w:val="24"/>
          <w:szCs w:val="24"/>
        </w:rPr>
        <w:t>Termin płatności faktury: do 30 dni.</w:t>
      </w:r>
    </w:p>
    <w:p w14:paraId="5CA18987" w14:textId="12FA5F0A" w:rsidR="00181E27" w:rsidRPr="00124E60" w:rsidRDefault="00181E27" w:rsidP="00124E60">
      <w:pPr>
        <w:pStyle w:val="Akapitzlist"/>
        <w:numPr>
          <w:ilvl w:val="0"/>
          <w:numId w:val="17"/>
        </w:numPr>
        <w:tabs>
          <w:tab w:val="left" w:pos="0"/>
          <w:tab w:val="left" w:pos="284"/>
        </w:tabs>
        <w:spacing w:after="0" w:line="276" w:lineRule="auto"/>
        <w:ind w:left="0" w:firstLine="0"/>
        <w:jc w:val="both"/>
        <w:rPr>
          <w:rFonts w:ascii="Times New Roman" w:hAnsi="Times New Roman" w:cs="Times New Roman"/>
          <w:b/>
          <w:bCs/>
          <w:sz w:val="24"/>
          <w:szCs w:val="24"/>
        </w:rPr>
      </w:pPr>
      <w:r w:rsidRPr="00124E60">
        <w:rPr>
          <w:rFonts w:ascii="Times New Roman" w:hAnsi="Times New Roman" w:cs="Times New Roman"/>
          <w:b/>
          <w:bCs/>
          <w:sz w:val="24"/>
          <w:szCs w:val="24"/>
        </w:rPr>
        <w:t xml:space="preserve">faktura końcowa do zapłaty ze środków pochodzących z Promesy do zapłaty z Rządowego </w:t>
      </w:r>
      <w:r w:rsidR="00522D1D" w:rsidRPr="00124E60">
        <w:rPr>
          <w:rFonts w:ascii="Times New Roman" w:hAnsi="Times New Roman" w:cs="Times New Roman"/>
          <w:b/>
          <w:bCs/>
          <w:sz w:val="24"/>
          <w:szCs w:val="24"/>
        </w:rPr>
        <w:t>Programu Odbudowy Zabytków</w:t>
      </w:r>
      <w:r w:rsidRPr="00124E60">
        <w:rPr>
          <w:rFonts w:ascii="Times New Roman" w:hAnsi="Times New Roman" w:cs="Times New Roman"/>
          <w:b/>
          <w:bCs/>
          <w:sz w:val="24"/>
          <w:szCs w:val="24"/>
        </w:rPr>
        <w:t xml:space="preserve">, za wykonanie przedmiotu umowy, po prawidłowym wykonaniu 100 % zakresu rzeczowego i odebraniu robót objętych przedmiotem umowy. </w:t>
      </w:r>
    </w:p>
    <w:p w14:paraId="2B690A8F" w14:textId="6A8859F9" w:rsidR="00207D45" w:rsidRPr="00124E60" w:rsidRDefault="00181E27" w:rsidP="00124E60">
      <w:pPr>
        <w:pStyle w:val="Akapitzlist"/>
        <w:tabs>
          <w:tab w:val="left" w:pos="426"/>
        </w:tabs>
        <w:spacing w:after="0" w:line="276" w:lineRule="auto"/>
        <w:ind w:left="0"/>
        <w:jc w:val="both"/>
        <w:rPr>
          <w:rFonts w:ascii="Times New Roman" w:hAnsi="Times New Roman" w:cs="Times New Roman"/>
          <w:b/>
          <w:bCs/>
          <w:sz w:val="24"/>
          <w:szCs w:val="24"/>
        </w:rPr>
      </w:pPr>
      <w:r w:rsidRPr="00124E60">
        <w:rPr>
          <w:rFonts w:ascii="Times New Roman" w:hAnsi="Times New Roman" w:cs="Times New Roman"/>
          <w:b/>
          <w:bCs/>
          <w:sz w:val="24"/>
          <w:szCs w:val="24"/>
        </w:rPr>
        <w:t>Termin płatności faktury: do 30 dni.</w:t>
      </w:r>
    </w:p>
    <w:p w14:paraId="1C56BAA8" w14:textId="6CAFFEF6" w:rsidR="009E110A" w:rsidRPr="00124E60" w:rsidRDefault="00E2441C" w:rsidP="00124E60">
      <w:pPr>
        <w:widowControl w:val="0"/>
        <w:tabs>
          <w:tab w:val="left" w:pos="426"/>
        </w:tabs>
        <w:suppressAutoHyphens/>
        <w:autoSpaceDN w:val="0"/>
        <w:spacing w:after="0" w:line="276" w:lineRule="auto"/>
        <w:jc w:val="both"/>
        <w:textAlignment w:val="baseline"/>
        <w:rPr>
          <w:rFonts w:ascii="Times New Roman" w:hAnsi="Times New Roman" w:cs="Times New Roman"/>
          <w:sz w:val="24"/>
          <w:szCs w:val="24"/>
        </w:rPr>
      </w:pPr>
      <w:bookmarkStart w:id="1" w:name="_Hlk144122749"/>
      <w:r w:rsidRPr="00124E60">
        <w:rPr>
          <w:rFonts w:ascii="Times New Roman" w:eastAsia="Calibri" w:hAnsi="Times New Roman" w:cs="Times New Roman"/>
          <w:kern w:val="3"/>
          <w:sz w:val="24"/>
          <w:szCs w:val="24"/>
          <w:lang w:eastAsia="pl-PL"/>
        </w:rPr>
        <w:t>6.</w:t>
      </w:r>
      <w:r w:rsidR="009E110A" w:rsidRPr="00124E60">
        <w:rPr>
          <w:rFonts w:ascii="Times New Roman" w:eastAsia="Calibri" w:hAnsi="Times New Roman" w:cs="Times New Roman"/>
          <w:kern w:val="3"/>
          <w:sz w:val="24"/>
          <w:szCs w:val="24"/>
          <w:lang w:eastAsia="pl-PL"/>
        </w:rPr>
        <w:t>Zapłata faktur nastąpi na rachunek rozliczeniowy Wykonawcy, co do którego bank prowadzi specjalny rachunek bankowy tzw. rachunek VAT,  w terminie do 30 dni od dnia otrzymania przez Zamawiającego prawidłowo wystawionej faktury VAT. Za termin zapłaty uważa się datę wykonania polecenia przelewu bankowego przez Zamawiającego. Zapłata wynagrodzenia zostanie dokonana na rachunek bankowy Wykonawcy, o ile jest on ujawniony na tzw. „Białej liście podatników”.</w:t>
      </w:r>
      <w:r w:rsidR="009E110A" w:rsidRPr="00124E60">
        <w:rPr>
          <w:rFonts w:ascii="Times New Roman" w:hAnsi="Times New Roman" w:cs="Times New Roman"/>
          <w:sz w:val="24"/>
          <w:szCs w:val="24"/>
        </w:rPr>
        <w:t xml:space="preserve"> </w:t>
      </w:r>
    </w:p>
    <w:p w14:paraId="46439187" w14:textId="77777777" w:rsidR="009E110A" w:rsidRPr="00124E60" w:rsidRDefault="009E110A" w:rsidP="00124E60">
      <w:pPr>
        <w:widowControl w:val="0"/>
        <w:suppressAutoHyphens/>
        <w:autoSpaceDN w:val="0"/>
        <w:spacing w:after="0" w:line="276" w:lineRule="auto"/>
        <w:jc w:val="both"/>
        <w:textAlignment w:val="baseline"/>
        <w:rPr>
          <w:rFonts w:ascii="Times New Roman" w:eastAsia="Arial Unicode MS" w:hAnsi="Times New Roman" w:cs="Times New Roman"/>
          <w:kern w:val="3"/>
          <w:sz w:val="24"/>
          <w:szCs w:val="24"/>
        </w:rPr>
      </w:pPr>
      <w:r w:rsidRPr="00124E60">
        <w:rPr>
          <w:rFonts w:ascii="Times New Roman" w:hAnsi="Times New Roman" w:cs="Times New Roman"/>
          <w:sz w:val="24"/>
          <w:szCs w:val="24"/>
        </w:rPr>
        <w:t xml:space="preserve">Brak numeru konta bankowego na ww. liście będzie podstawą do wstrzymania płatności do czasu pojawienia się numeru konta bankowego na liście lub wskazania numeru innego konta bankowego, które na liście widnieje. Płatność zostanie dokonana wówczas w ciągu 7 (siedmiu) dni roboczych: </w:t>
      </w:r>
    </w:p>
    <w:p w14:paraId="2932C15C" w14:textId="77777777" w:rsidR="009E110A" w:rsidRPr="00124E60" w:rsidRDefault="009E110A" w:rsidP="00124E60">
      <w:pPr>
        <w:autoSpaceDE w:val="0"/>
        <w:autoSpaceDN w:val="0"/>
        <w:adjustRightInd w:val="0"/>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 xml:space="preserve">- od dnia pojawienia się numeru konta na „białej liście podatników VAT” lub </w:t>
      </w:r>
    </w:p>
    <w:p w14:paraId="1B30ADAE" w14:textId="77777777" w:rsidR="009E110A" w:rsidRPr="00124E60" w:rsidRDefault="009E110A" w:rsidP="00124E60">
      <w:pPr>
        <w:autoSpaceDE w:val="0"/>
        <w:autoSpaceDN w:val="0"/>
        <w:adjustRightInd w:val="0"/>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 xml:space="preserve">- od dnia wskazania innego numeru konta widniejącego na liście. </w:t>
      </w:r>
    </w:p>
    <w:p w14:paraId="6046EF49" w14:textId="2F7F3E80" w:rsidR="009E110A" w:rsidRPr="00250E97" w:rsidRDefault="009E110A" w:rsidP="00124E60">
      <w:pPr>
        <w:widowControl w:val="0"/>
        <w:suppressAutoHyphens/>
        <w:autoSpaceDN w:val="0"/>
        <w:spacing w:after="0" w:line="276" w:lineRule="auto"/>
        <w:jc w:val="both"/>
        <w:textAlignment w:val="baseline"/>
        <w:rPr>
          <w:rFonts w:ascii="Times New Roman" w:hAnsi="Times New Roman" w:cs="Times New Roman"/>
          <w:sz w:val="24"/>
          <w:szCs w:val="24"/>
        </w:rPr>
      </w:pPr>
      <w:r w:rsidRPr="00124E60">
        <w:rPr>
          <w:rFonts w:ascii="Times New Roman" w:hAnsi="Times New Roman" w:cs="Times New Roman"/>
          <w:sz w:val="24"/>
          <w:szCs w:val="24"/>
        </w:rPr>
        <w:t xml:space="preserve">Wstrzymanie płatności, o których mowa w zdaniu wyżej, nie wywoła żadnych negatywnych </w:t>
      </w:r>
      <w:r w:rsidRPr="00250E97">
        <w:rPr>
          <w:rFonts w:ascii="Times New Roman" w:hAnsi="Times New Roman" w:cs="Times New Roman"/>
          <w:sz w:val="24"/>
          <w:szCs w:val="24"/>
        </w:rPr>
        <w:t>konsekwencji dla Zamawiającego, w tym w szczególności nie powstanie obowiązek zapłacenia odsetek, w tym odsetek za opóźnienie na rzecz Wykonawcy.</w:t>
      </w:r>
      <w:bookmarkEnd w:id="1"/>
    </w:p>
    <w:p w14:paraId="4914D7D1" w14:textId="27A25EAA" w:rsidR="00250E97" w:rsidRPr="00250E97" w:rsidRDefault="00250E97" w:rsidP="00124E60">
      <w:pPr>
        <w:widowControl w:val="0"/>
        <w:suppressAutoHyphens/>
        <w:autoSpaceDN w:val="0"/>
        <w:spacing w:after="0" w:line="276" w:lineRule="auto"/>
        <w:jc w:val="both"/>
        <w:textAlignment w:val="baseline"/>
        <w:rPr>
          <w:rFonts w:ascii="Times New Roman" w:hAnsi="Times New Roman" w:cs="Times New Roman"/>
          <w:sz w:val="24"/>
          <w:szCs w:val="24"/>
        </w:rPr>
      </w:pPr>
      <w:r w:rsidRPr="00250E97">
        <w:rPr>
          <w:rFonts w:ascii="Times New Roman" w:hAnsi="Times New Roman" w:cs="Times New Roman"/>
          <w:sz w:val="24"/>
          <w:szCs w:val="24"/>
        </w:rPr>
        <w:t xml:space="preserve">7. </w:t>
      </w:r>
      <w:r w:rsidRPr="00250E97">
        <w:rPr>
          <w:rFonts w:ascii="Times New Roman" w:eastAsia="Calibri" w:hAnsi="Times New Roman" w:cs="Times New Roman"/>
          <w:kern w:val="3"/>
          <w:sz w:val="24"/>
          <w:szCs w:val="24"/>
          <w:lang w:eastAsia="pl-PL"/>
        </w:rPr>
        <w:t>Wykonawca zobowiązany jest dołączyć do każdej własnej faktury kserokopie faktur wystawionych przez podwykonawców wraz z dowodem ich zapłaty oraz oryginałem oświadczenia podwykonawców o uregulowaniu ich należności.</w:t>
      </w:r>
    </w:p>
    <w:p w14:paraId="0A1E0DE0" w14:textId="54EA5ADA" w:rsidR="005B429A" w:rsidRPr="00E110F9" w:rsidRDefault="005B429A" w:rsidP="005B429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Pr="00E110F9">
        <w:rPr>
          <w:rFonts w:ascii="Times New Roman" w:eastAsia="Times New Roman" w:hAnsi="Times New Roman" w:cs="Times New Roman"/>
          <w:sz w:val="24"/>
          <w:szCs w:val="24"/>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E070A97" w14:textId="41345249" w:rsidR="005B429A" w:rsidRPr="00E110F9" w:rsidRDefault="005B429A" w:rsidP="005B429A">
      <w:pPr>
        <w:keepLines/>
        <w:widowControl w:val="0"/>
        <w:tabs>
          <w:tab w:val="left" w:pos="270"/>
          <w:tab w:val="left" w:pos="540"/>
          <w:tab w:val="left" w:pos="630"/>
          <w:tab w:val="left" w:pos="720"/>
          <w:tab w:val="left" w:pos="810"/>
          <w:tab w:val="left" w:pos="90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E110F9">
        <w:rPr>
          <w:rFonts w:ascii="Times New Roman" w:eastAsia="Times New Roman" w:hAnsi="Times New Roman" w:cs="Times New Roman"/>
          <w:sz w:val="24"/>
          <w:szCs w:val="24"/>
          <w:lang w:eastAsia="pl-PL"/>
        </w:rPr>
        <w:t xml:space="preserve"> Wynagrodzenie, o którym mowa w ust. </w:t>
      </w:r>
      <w:r>
        <w:rPr>
          <w:rFonts w:ascii="Times New Roman" w:eastAsia="Times New Roman" w:hAnsi="Times New Roman" w:cs="Times New Roman"/>
          <w:sz w:val="24"/>
          <w:szCs w:val="24"/>
          <w:lang w:eastAsia="pl-PL"/>
        </w:rPr>
        <w:t>8</w:t>
      </w:r>
      <w:r w:rsidRPr="00E110F9">
        <w:rPr>
          <w:rFonts w:ascii="Times New Roman" w:eastAsia="Times New Roman" w:hAnsi="Times New Roman" w:cs="Times New Roman"/>
          <w:sz w:val="24"/>
          <w:szCs w:val="24"/>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F2E0FE2" w14:textId="288FF199" w:rsidR="005B429A" w:rsidRPr="00E110F9" w:rsidRDefault="005B429A" w:rsidP="005B429A">
      <w:pPr>
        <w:keepLines/>
        <w:widowControl w:val="0"/>
        <w:tabs>
          <w:tab w:val="left" w:pos="270"/>
          <w:tab w:val="left" w:pos="540"/>
          <w:tab w:val="left" w:pos="630"/>
          <w:tab w:val="left" w:pos="720"/>
          <w:tab w:val="left" w:pos="810"/>
          <w:tab w:val="left" w:pos="90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10</w:t>
      </w:r>
      <w:r w:rsidRPr="00E110F9">
        <w:rPr>
          <w:rFonts w:ascii="Times New Roman" w:eastAsia="Times New Roman" w:hAnsi="Times New Roman" w:cs="Times New Roman"/>
          <w:sz w:val="24"/>
          <w:szCs w:val="24"/>
          <w:lang w:eastAsia="pl-PL"/>
        </w:rPr>
        <w:t>. Bezpośrednia zapłata obejmuje wyłącznie należne wynagrodzenie, bez odsetek, należnych podwykonawcy lub dalszemu podwykonawcy.</w:t>
      </w:r>
    </w:p>
    <w:p w14:paraId="15242074" w14:textId="26173262" w:rsidR="005B429A" w:rsidRPr="00E110F9" w:rsidRDefault="005B429A" w:rsidP="005B429A">
      <w:pPr>
        <w:keepLines/>
        <w:widowControl w:val="0"/>
        <w:tabs>
          <w:tab w:val="left" w:pos="270"/>
          <w:tab w:val="left" w:pos="540"/>
          <w:tab w:val="left" w:pos="630"/>
          <w:tab w:val="left" w:pos="720"/>
          <w:tab w:val="left" w:pos="810"/>
          <w:tab w:val="left" w:pos="90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Pr="00E110F9">
        <w:rPr>
          <w:rFonts w:ascii="Times New Roman" w:eastAsia="Times New Roman" w:hAnsi="Times New Roman" w:cs="Times New Roman"/>
          <w:sz w:val="24"/>
          <w:szCs w:val="24"/>
          <w:lang w:eastAsia="pl-PL"/>
        </w:rPr>
        <w:t xml:space="preserve">. Przed dokonaniem bezpośredniej zapłaty zamawiający jest obowiązany umożliwić wykonawcy zgłoszenie pisemnych uwag dotyczących zasadności bezpośredniej zapłaty wynagrodzenia podwykonawcy lub dalszemu podwykonawcy, o których mowa w ust. </w:t>
      </w:r>
      <w:r w:rsidR="00712564">
        <w:rPr>
          <w:rFonts w:ascii="Times New Roman" w:eastAsia="Times New Roman" w:hAnsi="Times New Roman" w:cs="Times New Roman"/>
          <w:sz w:val="24"/>
          <w:szCs w:val="24"/>
          <w:lang w:eastAsia="pl-PL"/>
        </w:rPr>
        <w:t>8</w:t>
      </w:r>
      <w:r w:rsidRPr="00E110F9">
        <w:rPr>
          <w:rFonts w:ascii="Times New Roman" w:eastAsia="Times New Roman" w:hAnsi="Times New Roman" w:cs="Times New Roman"/>
          <w:sz w:val="24"/>
          <w:szCs w:val="24"/>
          <w:lang w:eastAsia="pl-PL"/>
        </w:rPr>
        <w:t>. Zamawiający informuje o terminie zgłaszania uwag, nie krótszym niż 7 dni od dnia doręczenia tej informacji.</w:t>
      </w:r>
    </w:p>
    <w:p w14:paraId="25FDC355" w14:textId="41178F08" w:rsidR="005B429A" w:rsidRPr="00E110F9" w:rsidRDefault="005B429A" w:rsidP="005B429A">
      <w:pPr>
        <w:keepLines/>
        <w:widowControl w:val="0"/>
        <w:tabs>
          <w:tab w:val="left" w:pos="270"/>
          <w:tab w:val="left" w:pos="540"/>
          <w:tab w:val="left" w:pos="630"/>
          <w:tab w:val="left" w:pos="720"/>
          <w:tab w:val="left" w:pos="810"/>
          <w:tab w:val="left" w:pos="90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Pr="00E110F9">
        <w:rPr>
          <w:rFonts w:ascii="Times New Roman" w:eastAsia="Times New Roman" w:hAnsi="Times New Roman" w:cs="Times New Roman"/>
          <w:sz w:val="24"/>
          <w:szCs w:val="24"/>
          <w:lang w:eastAsia="pl-PL"/>
        </w:rPr>
        <w:t xml:space="preserve">. W przypadku zgłoszenia uwag, o których mowa w ust. </w:t>
      </w:r>
      <w:r>
        <w:rPr>
          <w:rFonts w:ascii="Times New Roman" w:eastAsia="Times New Roman" w:hAnsi="Times New Roman" w:cs="Times New Roman"/>
          <w:sz w:val="24"/>
          <w:szCs w:val="24"/>
          <w:lang w:eastAsia="pl-PL"/>
        </w:rPr>
        <w:t>11</w:t>
      </w:r>
      <w:r w:rsidRPr="00E110F9">
        <w:rPr>
          <w:rFonts w:ascii="Times New Roman" w:eastAsia="Times New Roman" w:hAnsi="Times New Roman" w:cs="Times New Roman"/>
          <w:sz w:val="24"/>
          <w:szCs w:val="24"/>
          <w:lang w:eastAsia="pl-PL"/>
        </w:rPr>
        <w:t>, w terminie wskazanym przez zamawiającego, zamawiający może:</w:t>
      </w:r>
    </w:p>
    <w:p w14:paraId="133B4868" w14:textId="77777777" w:rsidR="005B429A" w:rsidRPr="00E110F9" w:rsidRDefault="005B429A" w:rsidP="005B429A">
      <w:pPr>
        <w:keepLines/>
        <w:widowControl w:val="0"/>
        <w:tabs>
          <w:tab w:val="left" w:pos="270"/>
          <w:tab w:val="left" w:pos="540"/>
          <w:tab w:val="left" w:pos="630"/>
          <w:tab w:val="left" w:pos="720"/>
          <w:tab w:val="left" w:pos="810"/>
          <w:tab w:val="left" w:pos="900"/>
        </w:tabs>
        <w:spacing w:after="0" w:line="240" w:lineRule="auto"/>
        <w:jc w:val="both"/>
        <w:rPr>
          <w:rFonts w:ascii="Times New Roman" w:eastAsia="Times New Roman" w:hAnsi="Times New Roman" w:cs="Times New Roman"/>
          <w:sz w:val="24"/>
          <w:szCs w:val="24"/>
          <w:lang w:eastAsia="pl-PL"/>
        </w:rPr>
      </w:pPr>
      <w:r w:rsidRPr="00E110F9">
        <w:rPr>
          <w:rFonts w:ascii="Times New Roman" w:eastAsia="Times New Roman" w:hAnsi="Times New Roman" w:cs="Times New Roman"/>
          <w:sz w:val="24"/>
          <w:szCs w:val="24"/>
          <w:lang w:eastAsia="pl-PL"/>
        </w:rPr>
        <w:t>1)</w:t>
      </w:r>
      <w:r w:rsidRPr="00E110F9">
        <w:rPr>
          <w:rFonts w:ascii="Times New Roman" w:eastAsia="Times New Roman" w:hAnsi="Times New Roman" w:cs="Times New Roman"/>
          <w:sz w:val="24"/>
          <w:szCs w:val="24"/>
          <w:lang w:eastAsia="pl-PL"/>
        </w:rPr>
        <w:tab/>
        <w:t>nie dokonać bezpośredniej zapłaty wynagrodzenia podwykonawcy lub dalszemu podwykonawcy, jeżeli wykonawca wykaże niezasadność takiej zapłaty albo</w:t>
      </w:r>
    </w:p>
    <w:p w14:paraId="64557DEB" w14:textId="77777777" w:rsidR="005B429A" w:rsidRPr="00E110F9" w:rsidRDefault="005B429A" w:rsidP="005B429A">
      <w:pPr>
        <w:keepLines/>
        <w:widowControl w:val="0"/>
        <w:tabs>
          <w:tab w:val="left" w:pos="270"/>
          <w:tab w:val="left" w:pos="540"/>
          <w:tab w:val="left" w:pos="630"/>
          <w:tab w:val="left" w:pos="720"/>
          <w:tab w:val="left" w:pos="810"/>
          <w:tab w:val="left" w:pos="900"/>
        </w:tabs>
        <w:spacing w:after="0" w:line="240" w:lineRule="auto"/>
        <w:jc w:val="both"/>
        <w:rPr>
          <w:rFonts w:ascii="Times New Roman" w:eastAsia="Times New Roman" w:hAnsi="Times New Roman" w:cs="Times New Roman"/>
          <w:sz w:val="24"/>
          <w:szCs w:val="24"/>
          <w:lang w:eastAsia="pl-PL"/>
        </w:rPr>
      </w:pPr>
      <w:r w:rsidRPr="00E110F9">
        <w:rPr>
          <w:rFonts w:ascii="Times New Roman" w:eastAsia="Times New Roman" w:hAnsi="Times New Roman" w:cs="Times New Roman"/>
          <w:sz w:val="24"/>
          <w:szCs w:val="24"/>
          <w:lang w:eastAsia="pl-PL"/>
        </w:rPr>
        <w:t>2)</w:t>
      </w:r>
      <w:r w:rsidRPr="00E110F9">
        <w:rPr>
          <w:rFonts w:ascii="Times New Roman" w:eastAsia="Times New Roman" w:hAnsi="Times New Roman" w:cs="Times New Roman"/>
          <w:sz w:val="24"/>
          <w:szCs w:val="24"/>
          <w:lang w:eastAsia="pl-PL"/>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ECC8CCB" w14:textId="77777777" w:rsidR="005B429A" w:rsidRPr="00E110F9" w:rsidRDefault="005B429A" w:rsidP="005B429A">
      <w:pPr>
        <w:keepLines/>
        <w:widowControl w:val="0"/>
        <w:tabs>
          <w:tab w:val="left" w:pos="270"/>
          <w:tab w:val="left" w:pos="540"/>
          <w:tab w:val="left" w:pos="630"/>
          <w:tab w:val="left" w:pos="720"/>
          <w:tab w:val="left" w:pos="810"/>
          <w:tab w:val="left" w:pos="900"/>
        </w:tabs>
        <w:spacing w:after="0" w:line="240" w:lineRule="auto"/>
        <w:jc w:val="both"/>
        <w:rPr>
          <w:rFonts w:ascii="Times New Roman" w:eastAsia="Times New Roman" w:hAnsi="Times New Roman" w:cs="Times New Roman"/>
          <w:sz w:val="24"/>
          <w:szCs w:val="24"/>
          <w:lang w:eastAsia="pl-PL"/>
        </w:rPr>
      </w:pPr>
      <w:r w:rsidRPr="00E110F9">
        <w:rPr>
          <w:rFonts w:ascii="Times New Roman" w:eastAsia="Times New Roman" w:hAnsi="Times New Roman" w:cs="Times New Roman"/>
          <w:sz w:val="24"/>
          <w:szCs w:val="24"/>
          <w:lang w:eastAsia="pl-PL"/>
        </w:rPr>
        <w:t>3)</w:t>
      </w:r>
      <w:r w:rsidRPr="00E110F9">
        <w:rPr>
          <w:rFonts w:ascii="Times New Roman" w:eastAsia="Times New Roman" w:hAnsi="Times New Roman" w:cs="Times New Roman"/>
          <w:sz w:val="24"/>
          <w:szCs w:val="24"/>
          <w:lang w:eastAsia="pl-PL"/>
        </w:rPr>
        <w:tab/>
        <w:t>dokonać bezpośredniej zapłaty wynagrodzenia podwykonawcy lub dalszemu podwykonawcy, jeżeli podwykonawca lub dalszy podwykonawca wykaże zasadność takiej zapłaty.</w:t>
      </w:r>
    </w:p>
    <w:p w14:paraId="48421B37" w14:textId="5F8973C0" w:rsidR="005B429A" w:rsidRPr="00E110F9" w:rsidRDefault="005B429A" w:rsidP="005B429A">
      <w:pPr>
        <w:keepLines/>
        <w:widowControl w:val="0"/>
        <w:tabs>
          <w:tab w:val="left" w:pos="270"/>
          <w:tab w:val="left" w:pos="540"/>
          <w:tab w:val="left" w:pos="630"/>
          <w:tab w:val="left" w:pos="720"/>
          <w:tab w:val="left" w:pos="810"/>
          <w:tab w:val="left" w:pos="90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Pr="00E110F9">
        <w:rPr>
          <w:rFonts w:ascii="Times New Roman" w:eastAsia="Times New Roman" w:hAnsi="Times New Roman" w:cs="Times New Roman"/>
          <w:sz w:val="24"/>
          <w:szCs w:val="24"/>
          <w:lang w:eastAsia="pl-PL"/>
        </w:rPr>
        <w:t xml:space="preserve">. W przypadku dokonania bezpośredniej zapłaty podwykonawcy lub dalszemu podwykonawcy, o których mowa w ust. </w:t>
      </w:r>
      <w:r w:rsidR="00712564">
        <w:rPr>
          <w:rFonts w:ascii="Times New Roman" w:eastAsia="Times New Roman" w:hAnsi="Times New Roman" w:cs="Times New Roman"/>
          <w:sz w:val="24"/>
          <w:szCs w:val="24"/>
          <w:lang w:eastAsia="pl-PL"/>
        </w:rPr>
        <w:t>8</w:t>
      </w:r>
      <w:r w:rsidRPr="00E110F9">
        <w:rPr>
          <w:rFonts w:ascii="Times New Roman" w:eastAsia="Times New Roman" w:hAnsi="Times New Roman" w:cs="Times New Roman"/>
          <w:sz w:val="24"/>
          <w:szCs w:val="24"/>
          <w:lang w:eastAsia="pl-PL"/>
        </w:rPr>
        <w:t>, zamawiający potrąca kwotę wypłaconego wynagrodzenia z wynagrodzenia należnego wykonawcy.</w:t>
      </w:r>
    </w:p>
    <w:p w14:paraId="1522078B" w14:textId="347F07A3" w:rsidR="00E26356" w:rsidRPr="00250E97" w:rsidRDefault="00712564" w:rsidP="00124E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w:t>
      </w:r>
      <w:r w:rsidR="00E2441C" w:rsidRPr="00250E97">
        <w:rPr>
          <w:rFonts w:ascii="Times New Roman" w:hAnsi="Times New Roman" w:cs="Times New Roman"/>
          <w:sz w:val="24"/>
          <w:szCs w:val="24"/>
        </w:rPr>
        <w:t>.</w:t>
      </w:r>
      <w:r w:rsidR="00D65EE9" w:rsidRPr="00250E97">
        <w:rPr>
          <w:rFonts w:ascii="Times New Roman" w:hAnsi="Times New Roman" w:cs="Times New Roman"/>
          <w:sz w:val="24"/>
          <w:szCs w:val="24"/>
        </w:rPr>
        <w:t>Zamawiający nie udziela zaliczek.</w:t>
      </w:r>
      <w:r w:rsidR="006F39AA" w:rsidRPr="00250E97">
        <w:rPr>
          <w:rFonts w:ascii="Times New Roman" w:hAnsi="Times New Roman" w:cs="Times New Roman"/>
          <w:sz w:val="24"/>
          <w:szCs w:val="24"/>
        </w:rPr>
        <w:t xml:space="preserve">  </w:t>
      </w:r>
      <w:r w:rsidR="00722913" w:rsidRPr="00250E97">
        <w:rPr>
          <w:rFonts w:ascii="Times New Roman" w:hAnsi="Times New Roman" w:cs="Times New Roman"/>
          <w:sz w:val="24"/>
          <w:szCs w:val="24"/>
        </w:rPr>
        <w:t xml:space="preserve">                                                                                                                  </w:t>
      </w:r>
    </w:p>
    <w:p w14:paraId="60388D08" w14:textId="64BDC69B" w:rsidR="009C5233" w:rsidRPr="00250E97" w:rsidRDefault="00712564" w:rsidP="00124E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00E2441C" w:rsidRPr="00250E97">
        <w:rPr>
          <w:rFonts w:ascii="Times New Roman" w:hAnsi="Times New Roman" w:cs="Times New Roman"/>
          <w:sz w:val="24"/>
          <w:szCs w:val="24"/>
        </w:rPr>
        <w:t>.</w:t>
      </w:r>
      <w:r w:rsidR="00722913" w:rsidRPr="00250E97">
        <w:rPr>
          <w:rFonts w:ascii="Times New Roman" w:hAnsi="Times New Roman" w:cs="Times New Roman"/>
          <w:sz w:val="24"/>
          <w:szCs w:val="24"/>
        </w:rPr>
        <w:t>Za zwłokę w zapłacie faktury Wykonawca może naliczyć odsetki w wysokości ustawowej.</w:t>
      </w:r>
      <w:r w:rsidR="006F39AA" w:rsidRPr="00250E97">
        <w:rPr>
          <w:rFonts w:ascii="Times New Roman" w:hAnsi="Times New Roman" w:cs="Times New Roman"/>
          <w:sz w:val="24"/>
          <w:szCs w:val="24"/>
        </w:rPr>
        <w:t xml:space="preserve">                                           </w:t>
      </w:r>
    </w:p>
    <w:p w14:paraId="4F8B53B7" w14:textId="3764197B" w:rsidR="007964E6" w:rsidRPr="00124E60" w:rsidRDefault="00F804DF" w:rsidP="00124E60">
      <w:pPr>
        <w:spacing w:after="0" w:line="276" w:lineRule="auto"/>
        <w:jc w:val="center"/>
        <w:rPr>
          <w:rFonts w:ascii="Times New Roman" w:hAnsi="Times New Roman" w:cs="Times New Roman"/>
          <w:b/>
          <w:bCs/>
          <w:sz w:val="24"/>
          <w:szCs w:val="24"/>
        </w:rPr>
      </w:pPr>
      <w:bookmarkStart w:id="2" w:name="_Hlk156559642"/>
      <w:r w:rsidRPr="00124E60">
        <w:rPr>
          <w:rFonts w:ascii="Times New Roman" w:hAnsi="Times New Roman" w:cs="Times New Roman"/>
          <w:b/>
          <w:bCs/>
          <w:sz w:val="24"/>
          <w:szCs w:val="24"/>
        </w:rPr>
        <w:t>§ 5</w:t>
      </w:r>
    </w:p>
    <w:p w14:paraId="2437FAFE" w14:textId="5C1500CA" w:rsidR="00F804DF" w:rsidRPr="00124E60" w:rsidRDefault="00F804DF" w:rsidP="00124E60">
      <w:pPr>
        <w:spacing w:after="0" w:line="276" w:lineRule="auto"/>
        <w:jc w:val="center"/>
        <w:rPr>
          <w:rFonts w:ascii="Times New Roman" w:hAnsi="Times New Roman" w:cs="Times New Roman"/>
          <w:b/>
          <w:bCs/>
          <w:color w:val="FF0000"/>
          <w:sz w:val="24"/>
          <w:szCs w:val="24"/>
        </w:rPr>
      </w:pPr>
      <w:r w:rsidRPr="00124E60">
        <w:rPr>
          <w:rFonts w:ascii="Times New Roman" w:hAnsi="Times New Roman" w:cs="Times New Roman"/>
          <w:b/>
          <w:bCs/>
          <w:sz w:val="24"/>
          <w:szCs w:val="24"/>
        </w:rPr>
        <w:t>Podwykonawstwo</w:t>
      </w:r>
    </w:p>
    <w:p w14:paraId="2E29FBA1" w14:textId="3103BDDF" w:rsidR="00F804DF" w:rsidRPr="00124E60" w:rsidRDefault="00F804DF" w:rsidP="00124E60">
      <w:pPr>
        <w:pStyle w:val="Akapitzlist"/>
        <w:numPr>
          <w:ilvl w:val="2"/>
          <w:numId w:val="9"/>
        </w:numPr>
        <w:tabs>
          <w:tab w:val="clear" w:pos="1440"/>
          <w:tab w:val="num" w:pos="0"/>
        </w:tabs>
        <w:spacing w:after="0" w:line="276" w:lineRule="auto"/>
        <w:ind w:left="0" w:hanging="23"/>
        <w:jc w:val="both"/>
        <w:rPr>
          <w:rFonts w:ascii="Times New Roman" w:hAnsi="Times New Roman" w:cs="Times New Roman"/>
          <w:sz w:val="24"/>
          <w:szCs w:val="24"/>
        </w:rPr>
      </w:pPr>
      <w:r w:rsidRPr="00124E60">
        <w:rPr>
          <w:rFonts w:ascii="Times New Roman" w:hAnsi="Times New Roman" w:cs="Times New Roman"/>
          <w:sz w:val="24"/>
          <w:szCs w:val="24"/>
        </w:rPr>
        <w:t xml:space="preserve">Wykonawca w trakcie realizacji zamówienia może powierzyć wykonanie wybranych części zamówienia podwykonawcy za uprzednia zgodą Zamawiającego. </w:t>
      </w:r>
    </w:p>
    <w:p w14:paraId="421987D8" w14:textId="05A62044" w:rsidR="00F804DF" w:rsidRPr="006C0087" w:rsidRDefault="00F804DF" w:rsidP="00124E60">
      <w:pPr>
        <w:pStyle w:val="Akapitzlist"/>
        <w:numPr>
          <w:ilvl w:val="2"/>
          <w:numId w:val="9"/>
        </w:numPr>
        <w:tabs>
          <w:tab w:val="clear" w:pos="1440"/>
          <w:tab w:val="num" w:pos="0"/>
        </w:tabs>
        <w:spacing w:after="0" w:line="276" w:lineRule="auto"/>
        <w:ind w:left="0" w:hanging="23"/>
        <w:jc w:val="both"/>
        <w:rPr>
          <w:rFonts w:ascii="Times New Roman" w:hAnsi="Times New Roman" w:cs="Times New Roman"/>
          <w:sz w:val="24"/>
          <w:szCs w:val="24"/>
        </w:rPr>
      </w:pPr>
      <w:r w:rsidRPr="00124E60">
        <w:rPr>
          <w:rFonts w:ascii="Times New Roman" w:hAnsi="Times New Roman" w:cs="Times New Roman"/>
          <w:sz w:val="24"/>
          <w:szCs w:val="24"/>
        </w:rPr>
        <w:t xml:space="preserve">W przypadku powierzenia wykonania robót Podwykonawcom Wykonawca ponosi </w:t>
      </w:r>
      <w:r w:rsidR="007D7AB8" w:rsidRPr="00124E60">
        <w:rPr>
          <w:rFonts w:ascii="Times New Roman" w:hAnsi="Times New Roman" w:cs="Times New Roman"/>
          <w:sz w:val="24"/>
          <w:szCs w:val="24"/>
        </w:rPr>
        <w:t>całkowitą</w:t>
      </w:r>
      <w:r w:rsidRPr="00124E60">
        <w:rPr>
          <w:rFonts w:ascii="Times New Roman" w:hAnsi="Times New Roman" w:cs="Times New Roman"/>
          <w:sz w:val="24"/>
          <w:szCs w:val="24"/>
        </w:rPr>
        <w:t xml:space="preserve"> </w:t>
      </w:r>
      <w:r w:rsidR="007D7AB8" w:rsidRPr="00124E60">
        <w:rPr>
          <w:rFonts w:ascii="Times New Roman" w:hAnsi="Times New Roman" w:cs="Times New Roman"/>
          <w:sz w:val="24"/>
          <w:szCs w:val="24"/>
        </w:rPr>
        <w:t>odpowiedzialność</w:t>
      </w:r>
      <w:r w:rsidRPr="00124E60">
        <w:rPr>
          <w:rFonts w:ascii="Times New Roman" w:hAnsi="Times New Roman" w:cs="Times New Roman"/>
          <w:sz w:val="24"/>
          <w:szCs w:val="24"/>
        </w:rPr>
        <w:t xml:space="preserve"> </w:t>
      </w:r>
      <w:r w:rsidR="007D7AB8" w:rsidRPr="00124E60">
        <w:rPr>
          <w:rFonts w:ascii="Times New Roman" w:hAnsi="Times New Roman" w:cs="Times New Roman"/>
          <w:sz w:val="24"/>
          <w:szCs w:val="24"/>
        </w:rPr>
        <w:t>wobec</w:t>
      </w:r>
      <w:r w:rsidRPr="00124E60">
        <w:rPr>
          <w:rFonts w:ascii="Times New Roman" w:hAnsi="Times New Roman" w:cs="Times New Roman"/>
          <w:sz w:val="24"/>
          <w:szCs w:val="24"/>
        </w:rPr>
        <w:t xml:space="preserve"> </w:t>
      </w:r>
      <w:r w:rsidR="007D7AB8" w:rsidRPr="00124E60">
        <w:rPr>
          <w:rFonts w:ascii="Times New Roman" w:hAnsi="Times New Roman" w:cs="Times New Roman"/>
          <w:sz w:val="24"/>
          <w:szCs w:val="24"/>
        </w:rPr>
        <w:t>Zmawiającego</w:t>
      </w:r>
      <w:r w:rsidRPr="00124E60">
        <w:rPr>
          <w:rFonts w:ascii="Times New Roman" w:hAnsi="Times New Roman" w:cs="Times New Roman"/>
          <w:sz w:val="24"/>
          <w:szCs w:val="24"/>
        </w:rPr>
        <w:t xml:space="preserve"> za ich </w:t>
      </w:r>
      <w:r w:rsidR="007D7AB8" w:rsidRPr="00124E60">
        <w:rPr>
          <w:rFonts w:ascii="Times New Roman" w:hAnsi="Times New Roman" w:cs="Times New Roman"/>
          <w:sz w:val="24"/>
          <w:szCs w:val="24"/>
        </w:rPr>
        <w:t>działanie</w:t>
      </w:r>
      <w:r w:rsidRPr="00124E60">
        <w:rPr>
          <w:rFonts w:ascii="Times New Roman" w:hAnsi="Times New Roman" w:cs="Times New Roman"/>
          <w:sz w:val="24"/>
          <w:szCs w:val="24"/>
        </w:rPr>
        <w:t xml:space="preserve"> lub zaniechanie</w:t>
      </w:r>
      <w:r w:rsidR="007D7AB8" w:rsidRPr="00124E60">
        <w:rPr>
          <w:rFonts w:ascii="Times New Roman" w:hAnsi="Times New Roman" w:cs="Times New Roman"/>
          <w:sz w:val="24"/>
          <w:szCs w:val="24"/>
        </w:rPr>
        <w:t xml:space="preserve">, jak również za wady prac i robót wykonanych przez Podwykonawców, a także za zachowanie przez nich tajemnicy Zamawiającego i innych informacji prawnie chronionych powziętych w związku z realizacją niniejszej umowy. </w:t>
      </w:r>
      <w:r w:rsidRPr="00124E60">
        <w:rPr>
          <w:rFonts w:ascii="Times New Roman" w:hAnsi="Times New Roman" w:cs="Times New Roman"/>
          <w:sz w:val="24"/>
          <w:szCs w:val="24"/>
        </w:rPr>
        <w:t xml:space="preserve"> </w:t>
      </w:r>
    </w:p>
    <w:bookmarkEnd w:id="2"/>
    <w:p w14:paraId="27846F0E" w14:textId="5DA3D843" w:rsidR="007132B8" w:rsidRPr="00124E60" w:rsidRDefault="007132B8" w:rsidP="00124E60">
      <w:pPr>
        <w:pStyle w:val="Akapitzlist"/>
        <w:spacing w:after="0" w:line="276" w:lineRule="auto"/>
        <w:ind w:left="0"/>
        <w:jc w:val="center"/>
        <w:rPr>
          <w:rFonts w:ascii="Times New Roman" w:hAnsi="Times New Roman" w:cs="Times New Roman"/>
          <w:b/>
          <w:bCs/>
          <w:sz w:val="24"/>
          <w:szCs w:val="24"/>
        </w:rPr>
      </w:pPr>
      <w:r w:rsidRPr="00124E60">
        <w:rPr>
          <w:rFonts w:ascii="Times New Roman" w:hAnsi="Times New Roman" w:cs="Times New Roman"/>
          <w:b/>
          <w:bCs/>
          <w:sz w:val="24"/>
          <w:szCs w:val="24"/>
        </w:rPr>
        <w:t xml:space="preserve">§ </w:t>
      </w:r>
      <w:r w:rsidR="006C0C40" w:rsidRPr="00124E60">
        <w:rPr>
          <w:rFonts w:ascii="Times New Roman" w:hAnsi="Times New Roman" w:cs="Times New Roman"/>
          <w:b/>
          <w:bCs/>
          <w:sz w:val="24"/>
          <w:szCs w:val="24"/>
        </w:rPr>
        <w:t>6</w:t>
      </w:r>
    </w:p>
    <w:p w14:paraId="04B531BE" w14:textId="4154BB7F" w:rsidR="00D53EB0" w:rsidRPr="00124E60" w:rsidRDefault="00EF3D9D" w:rsidP="00124E60">
      <w:pPr>
        <w:pStyle w:val="Akapitzlist"/>
        <w:spacing w:after="0" w:line="276" w:lineRule="auto"/>
        <w:ind w:left="0"/>
        <w:jc w:val="center"/>
        <w:rPr>
          <w:rFonts w:ascii="Times New Roman" w:hAnsi="Times New Roman" w:cs="Times New Roman"/>
          <w:b/>
          <w:bCs/>
          <w:sz w:val="24"/>
          <w:szCs w:val="24"/>
        </w:rPr>
      </w:pPr>
      <w:r w:rsidRPr="00124E60">
        <w:rPr>
          <w:rFonts w:ascii="Times New Roman" w:hAnsi="Times New Roman" w:cs="Times New Roman"/>
          <w:b/>
          <w:bCs/>
          <w:sz w:val="24"/>
          <w:szCs w:val="24"/>
        </w:rPr>
        <w:t>Dane kontaktowe</w:t>
      </w:r>
    </w:p>
    <w:p w14:paraId="40E47FF7" w14:textId="77777777" w:rsidR="00D53EB0" w:rsidRPr="00124E60" w:rsidRDefault="00D53EB0" w:rsidP="00124E60">
      <w:pPr>
        <w:numPr>
          <w:ilvl w:val="0"/>
          <w:numId w:val="18"/>
        </w:numPr>
        <w:tabs>
          <w:tab w:val="clear" w:pos="720"/>
          <w:tab w:val="num" w:pos="567"/>
        </w:tabs>
        <w:spacing w:after="0" w:line="276" w:lineRule="auto"/>
        <w:ind w:left="0" w:firstLine="3"/>
        <w:jc w:val="both"/>
        <w:rPr>
          <w:rFonts w:ascii="Times New Roman" w:eastAsia="Times New Roman" w:hAnsi="Times New Roman" w:cs="Times New Roman"/>
          <w:sz w:val="24"/>
          <w:szCs w:val="24"/>
          <w:lang w:eastAsia="pl-PL"/>
        </w:rPr>
      </w:pPr>
      <w:r w:rsidRPr="00124E60">
        <w:rPr>
          <w:rFonts w:ascii="Times New Roman" w:eastAsia="Times New Roman" w:hAnsi="Times New Roman" w:cs="Times New Roman"/>
          <w:sz w:val="24"/>
          <w:szCs w:val="24"/>
          <w:lang w:eastAsia="pl-PL"/>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w:t>
      </w:r>
    </w:p>
    <w:p w14:paraId="2CC45084" w14:textId="129A505F" w:rsidR="00D53EB0" w:rsidRPr="00124E60" w:rsidRDefault="00D53EB0" w:rsidP="00124E60">
      <w:pPr>
        <w:spacing w:after="0" w:line="276" w:lineRule="auto"/>
        <w:jc w:val="both"/>
        <w:rPr>
          <w:rFonts w:ascii="Times New Roman" w:hAnsi="Times New Roman" w:cs="Times New Roman"/>
          <w:sz w:val="24"/>
          <w:szCs w:val="24"/>
        </w:rPr>
      </w:pPr>
      <w:r w:rsidRPr="00124E60">
        <w:rPr>
          <w:rFonts w:ascii="Times New Roman" w:eastAsia="Times New Roman" w:hAnsi="Times New Roman" w:cs="Times New Roman"/>
          <w:sz w:val="24"/>
          <w:szCs w:val="24"/>
          <w:lang w:eastAsia="pl-PL"/>
        </w:rPr>
        <w:t xml:space="preserve">1) dla Zamawiającego: </w:t>
      </w:r>
      <w:r w:rsidRPr="00124E60">
        <w:rPr>
          <w:rFonts w:ascii="Times New Roman" w:hAnsi="Times New Roman" w:cs="Times New Roman"/>
          <w:sz w:val="24"/>
          <w:szCs w:val="24"/>
        </w:rPr>
        <w:t xml:space="preserve">Rzymskokatolicką parafią pw. Św. Jana Apostoła i Ewangelisty w Koźminku, Pl. Wolności 8 62-840 Koźminek  </w:t>
      </w:r>
    </w:p>
    <w:p w14:paraId="45FFB7D4" w14:textId="0251AE59" w:rsidR="00D53EB0" w:rsidRPr="00124E60" w:rsidRDefault="00D53EB0" w:rsidP="00124E60">
      <w:pPr>
        <w:tabs>
          <w:tab w:val="left" w:pos="0"/>
        </w:tabs>
        <w:spacing w:after="0" w:line="276" w:lineRule="auto"/>
        <w:ind w:firstLine="3"/>
        <w:jc w:val="both"/>
        <w:rPr>
          <w:rFonts w:ascii="Times New Roman" w:eastAsia="Times New Roman" w:hAnsi="Times New Roman" w:cs="Times New Roman"/>
          <w:sz w:val="24"/>
          <w:szCs w:val="24"/>
          <w:lang w:eastAsia="pl-PL"/>
        </w:rPr>
      </w:pPr>
      <w:r w:rsidRPr="00124E60">
        <w:rPr>
          <w:rFonts w:ascii="Times New Roman" w:eastAsia="Times New Roman" w:hAnsi="Times New Roman" w:cs="Times New Roman"/>
          <w:sz w:val="24"/>
          <w:szCs w:val="24"/>
          <w:lang w:eastAsia="pl-PL"/>
        </w:rPr>
        <w:t>2)  dla Wykonawcy: ……………………………………………………………………..</w:t>
      </w:r>
    </w:p>
    <w:p w14:paraId="7E3C12E2" w14:textId="77777777" w:rsidR="00D53EB0" w:rsidRPr="00124E60" w:rsidRDefault="00D53EB0" w:rsidP="00124E60">
      <w:pPr>
        <w:numPr>
          <w:ilvl w:val="0"/>
          <w:numId w:val="18"/>
        </w:numPr>
        <w:tabs>
          <w:tab w:val="clear" w:pos="720"/>
          <w:tab w:val="num" w:pos="142"/>
          <w:tab w:val="left" w:pos="426"/>
        </w:tabs>
        <w:spacing w:after="0" w:line="276" w:lineRule="auto"/>
        <w:ind w:left="0" w:firstLine="3"/>
        <w:jc w:val="both"/>
        <w:rPr>
          <w:rFonts w:ascii="Times New Roman" w:eastAsia="Times New Roman" w:hAnsi="Times New Roman" w:cs="Times New Roman"/>
          <w:sz w:val="24"/>
          <w:szCs w:val="24"/>
          <w:lang w:eastAsia="pl-PL"/>
        </w:rPr>
      </w:pPr>
      <w:r w:rsidRPr="00124E60">
        <w:rPr>
          <w:rFonts w:ascii="Times New Roman" w:eastAsia="Times New Roman" w:hAnsi="Times New Roman" w:cs="Times New Roman"/>
          <w:sz w:val="24"/>
          <w:szCs w:val="24"/>
          <w:lang w:eastAsia="pl-PL"/>
        </w:rPr>
        <w:lastRenderedPageBreak/>
        <w:t xml:space="preserve">Dopuszcza się przekazywanie wszelkich zawiadomień, powiadomień lub informacji                        e-mailem pod warunkiem przestrzegania zasady potwierdzania tych informacji zgodnie z zasadą opisaną powyżej. </w:t>
      </w:r>
    </w:p>
    <w:p w14:paraId="61AD6442" w14:textId="77777777" w:rsidR="00D53EB0" w:rsidRPr="00124E60" w:rsidRDefault="00D53EB0" w:rsidP="00124E60">
      <w:pPr>
        <w:pStyle w:val="Akapitzlist"/>
        <w:numPr>
          <w:ilvl w:val="2"/>
          <w:numId w:val="18"/>
        </w:numPr>
        <w:tabs>
          <w:tab w:val="clear" w:pos="2340"/>
          <w:tab w:val="left" w:pos="0"/>
          <w:tab w:val="num" w:pos="426"/>
          <w:tab w:val="num" w:pos="1985"/>
        </w:tabs>
        <w:spacing w:after="0" w:line="276" w:lineRule="auto"/>
        <w:ind w:left="0" w:firstLine="0"/>
        <w:jc w:val="both"/>
        <w:rPr>
          <w:rFonts w:ascii="Times New Roman" w:eastAsia="Times New Roman" w:hAnsi="Times New Roman" w:cs="Times New Roman"/>
          <w:sz w:val="24"/>
          <w:szCs w:val="24"/>
          <w:lang w:eastAsia="pl-PL"/>
        </w:rPr>
      </w:pPr>
      <w:r w:rsidRPr="00124E60">
        <w:rPr>
          <w:rFonts w:ascii="Times New Roman" w:eastAsia="Times New Roman" w:hAnsi="Times New Roman" w:cs="Times New Roman"/>
          <w:sz w:val="24"/>
          <w:szCs w:val="24"/>
          <w:lang w:eastAsia="pl-PL"/>
        </w:rPr>
        <w:t>adres e-mailowy Zamawiającego : …………</w:t>
      </w:r>
    </w:p>
    <w:p w14:paraId="53EC1111" w14:textId="77777777" w:rsidR="00D53EB0" w:rsidRPr="00124E60" w:rsidRDefault="00D53EB0" w:rsidP="00124E60">
      <w:pPr>
        <w:numPr>
          <w:ilvl w:val="2"/>
          <w:numId w:val="18"/>
        </w:numPr>
        <w:tabs>
          <w:tab w:val="num" w:pos="142"/>
          <w:tab w:val="left" w:pos="426"/>
        </w:tabs>
        <w:spacing w:after="0" w:line="276" w:lineRule="auto"/>
        <w:ind w:left="0" w:firstLine="3"/>
        <w:jc w:val="both"/>
        <w:rPr>
          <w:rFonts w:ascii="Times New Roman" w:eastAsia="Times New Roman" w:hAnsi="Times New Roman" w:cs="Times New Roman"/>
          <w:sz w:val="24"/>
          <w:szCs w:val="24"/>
          <w:lang w:eastAsia="pl-PL"/>
        </w:rPr>
      </w:pPr>
      <w:r w:rsidRPr="00124E60">
        <w:rPr>
          <w:rFonts w:ascii="Times New Roman" w:eastAsia="Times New Roman" w:hAnsi="Times New Roman" w:cs="Times New Roman"/>
          <w:sz w:val="24"/>
          <w:szCs w:val="24"/>
          <w:lang w:eastAsia="pl-PL"/>
        </w:rPr>
        <w:t>adres e-mailowy Wykonawcy: ……………….</w:t>
      </w:r>
    </w:p>
    <w:p w14:paraId="225791E5" w14:textId="77777777" w:rsidR="00D53EB0" w:rsidRPr="00124E60" w:rsidRDefault="00D53EB0" w:rsidP="00124E60">
      <w:pPr>
        <w:numPr>
          <w:ilvl w:val="0"/>
          <w:numId w:val="18"/>
        </w:numPr>
        <w:tabs>
          <w:tab w:val="clear" w:pos="720"/>
          <w:tab w:val="num" w:pos="142"/>
          <w:tab w:val="left" w:pos="426"/>
        </w:tabs>
        <w:spacing w:after="0" w:line="276" w:lineRule="auto"/>
        <w:ind w:left="0" w:firstLine="3"/>
        <w:jc w:val="both"/>
        <w:rPr>
          <w:rFonts w:ascii="Times New Roman" w:eastAsia="Times New Roman" w:hAnsi="Times New Roman" w:cs="Times New Roman"/>
          <w:sz w:val="24"/>
          <w:szCs w:val="24"/>
          <w:lang w:eastAsia="pl-PL"/>
        </w:rPr>
      </w:pPr>
      <w:r w:rsidRPr="00124E60">
        <w:rPr>
          <w:rFonts w:ascii="Times New Roman" w:eastAsia="Times New Roman" w:hAnsi="Times New Roman" w:cs="Times New Roman"/>
          <w:sz w:val="24"/>
          <w:szCs w:val="24"/>
          <w:lang w:eastAsia="pl-PL"/>
        </w:rPr>
        <w:t>W sprawach pilnych dotyczących bieżącego wykonywania umowy, dopuszcza się przekazywanie wszelkich zawiadomień, powiadomień lub informacji e-mailem, na adres wskazany powyżej.</w:t>
      </w:r>
    </w:p>
    <w:p w14:paraId="1484B411" w14:textId="77777777" w:rsidR="00D53EB0" w:rsidRPr="00124E60" w:rsidRDefault="00D53EB0" w:rsidP="00124E60">
      <w:pPr>
        <w:numPr>
          <w:ilvl w:val="0"/>
          <w:numId w:val="18"/>
        </w:numPr>
        <w:tabs>
          <w:tab w:val="clear" w:pos="720"/>
          <w:tab w:val="num" w:pos="142"/>
          <w:tab w:val="left" w:pos="426"/>
        </w:tabs>
        <w:spacing w:after="0" w:line="276" w:lineRule="auto"/>
        <w:ind w:left="0" w:firstLine="3"/>
        <w:jc w:val="both"/>
        <w:rPr>
          <w:rFonts w:ascii="Times New Roman" w:eastAsia="Times New Roman" w:hAnsi="Times New Roman" w:cs="Times New Roman"/>
          <w:sz w:val="24"/>
          <w:szCs w:val="24"/>
          <w:lang w:eastAsia="pl-PL"/>
        </w:rPr>
      </w:pPr>
      <w:r w:rsidRPr="00124E60">
        <w:rPr>
          <w:rFonts w:ascii="Times New Roman" w:eastAsia="Times New Roman" w:hAnsi="Times New Roman" w:cs="Times New Roman"/>
          <w:sz w:val="24"/>
          <w:szCs w:val="24"/>
          <w:lang w:eastAsia="pl-PL"/>
        </w:rPr>
        <w:t>Strony są zobowiązane do niezwłocznego wzajemnego powiadamiania się na piśmie o każdej zmianie adresu. Zaniechanie powyższego obowiązku powoduje, że pismo wysłane na adres lub adres mailowy określony w umowie uznaje się za doręczone.</w:t>
      </w:r>
    </w:p>
    <w:p w14:paraId="41FCBAA8" w14:textId="77777777" w:rsidR="00D53EB0" w:rsidRPr="00124E60" w:rsidRDefault="00D53EB0" w:rsidP="00124E60">
      <w:pPr>
        <w:numPr>
          <w:ilvl w:val="0"/>
          <w:numId w:val="18"/>
        </w:numPr>
        <w:tabs>
          <w:tab w:val="clear" w:pos="720"/>
          <w:tab w:val="num" w:pos="142"/>
          <w:tab w:val="left" w:pos="426"/>
        </w:tabs>
        <w:spacing w:after="0" w:line="276" w:lineRule="auto"/>
        <w:ind w:left="0" w:firstLine="3"/>
        <w:jc w:val="both"/>
        <w:rPr>
          <w:rFonts w:ascii="Times New Roman" w:eastAsia="Times New Roman" w:hAnsi="Times New Roman" w:cs="Times New Roman"/>
          <w:sz w:val="24"/>
          <w:szCs w:val="24"/>
          <w:lang w:eastAsia="pl-PL"/>
        </w:rPr>
      </w:pPr>
      <w:r w:rsidRPr="00124E60">
        <w:rPr>
          <w:rFonts w:ascii="Times New Roman" w:eastAsia="Times New Roman" w:hAnsi="Times New Roman" w:cs="Times New Roman"/>
          <w:sz w:val="24"/>
          <w:szCs w:val="24"/>
          <w:lang w:eastAsia="pl-PL"/>
        </w:rPr>
        <w:t>Pismo przesłane drugiej stronie w sposób określony umowie na adres określony w umowie awizowane dwukrotnie, uznaje się za doręczone.</w:t>
      </w:r>
    </w:p>
    <w:p w14:paraId="179187A4" w14:textId="77777777" w:rsidR="00D53EB0" w:rsidRPr="00124E60" w:rsidRDefault="00D53EB0" w:rsidP="00124E60">
      <w:pPr>
        <w:numPr>
          <w:ilvl w:val="0"/>
          <w:numId w:val="18"/>
        </w:numPr>
        <w:tabs>
          <w:tab w:val="clear" w:pos="720"/>
          <w:tab w:val="num" w:pos="142"/>
          <w:tab w:val="left" w:pos="426"/>
        </w:tabs>
        <w:spacing w:after="0" w:line="276" w:lineRule="auto"/>
        <w:ind w:left="0" w:firstLine="3"/>
        <w:jc w:val="both"/>
        <w:rPr>
          <w:rFonts w:ascii="Times New Roman" w:eastAsia="Times New Roman" w:hAnsi="Times New Roman" w:cs="Times New Roman"/>
          <w:sz w:val="24"/>
          <w:szCs w:val="24"/>
          <w:lang w:eastAsia="pl-PL"/>
        </w:rPr>
      </w:pPr>
      <w:r w:rsidRPr="00124E60">
        <w:rPr>
          <w:rFonts w:ascii="Times New Roman" w:eastAsia="Times New Roman" w:hAnsi="Times New Roman" w:cs="Times New Roman"/>
          <w:sz w:val="24"/>
          <w:szCs w:val="24"/>
          <w:lang w:eastAsia="pl-PL"/>
        </w:rPr>
        <w:t>Jako koordynatora w zakresie realizacji obowiązków umownych Wykonawcy, Wykonawca wyznacza: …………………………………….. tel. ……………………</w:t>
      </w:r>
    </w:p>
    <w:p w14:paraId="3948177A" w14:textId="2F17805A" w:rsidR="007F3225" w:rsidRPr="00124E60" w:rsidRDefault="007F3225" w:rsidP="00124E60">
      <w:pPr>
        <w:spacing w:after="0" w:line="276" w:lineRule="auto"/>
        <w:jc w:val="center"/>
        <w:rPr>
          <w:rFonts w:ascii="Times New Roman" w:hAnsi="Times New Roman" w:cs="Times New Roman"/>
          <w:b/>
          <w:bCs/>
          <w:sz w:val="24"/>
          <w:szCs w:val="24"/>
        </w:rPr>
      </w:pPr>
      <w:r w:rsidRPr="00124E60">
        <w:rPr>
          <w:rFonts w:ascii="Times New Roman" w:hAnsi="Times New Roman" w:cs="Times New Roman"/>
          <w:b/>
          <w:bCs/>
          <w:sz w:val="24"/>
          <w:szCs w:val="24"/>
        </w:rPr>
        <w:t xml:space="preserve">§ </w:t>
      </w:r>
      <w:r w:rsidR="006C0C40" w:rsidRPr="00124E60">
        <w:rPr>
          <w:rFonts w:ascii="Times New Roman" w:hAnsi="Times New Roman" w:cs="Times New Roman"/>
          <w:b/>
          <w:bCs/>
          <w:sz w:val="24"/>
          <w:szCs w:val="24"/>
        </w:rPr>
        <w:t>7</w:t>
      </w:r>
    </w:p>
    <w:p w14:paraId="1DB96D0D" w14:textId="2C0E5B96" w:rsidR="003F1678" w:rsidRPr="00124E60" w:rsidRDefault="007F3225"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1. Wykonawca ponosi pełną odpowiedzialność za przekazany do</w:t>
      </w:r>
      <w:r w:rsidR="009A1A16" w:rsidRPr="00124E60">
        <w:rPr>
          <w:rFonts w:ascii="Times New Roman" w:hAnsi="Times New Roman" w:cs="Times New Roman"/>
          <w:sz w:val="24"/>
          <w:szCs w:val="24"/>
        </w:rPr>
        <w:t xml:space="preserve"> </w:t>
      </w:r>
      <w:r w:rsidR="007132B8" w:rsidRPr="00124E60">
        <w:rPr>
          <w:rFonts w:ascii="Times New Roman" w:hAnsi="Times New Roman" w:cs="Times New Roman"/>
          <w:sz w:val="24"/>
          <w:szCs w:val="24"/>
        </w:rPr>
        <w:t>konserwacji</w:t>
      </w:r>
      <w:r w:rsidR="009A1A16" w:rsidRPr="00124E60">
        <w:rPr>
          <w:rFonts w:ascii="Times New Roman" w:hAnsi="Times New Roman" w:cs="Times New Roman"/>
          <w:sz w:val="24"/>
          <w:szCs w:val="24"/>
        </w:rPr>
        <w:t xml:space="preserve"> i </w:t>
      </w:r>
      <w:r w:rsidR="00060795" w:rsidRPr="00124E60">
        <w:rPr>
          <w:rFonts w:ascii="Times New Roman" w:hAnsi="Times New Roman" w:cs="Times New Roman"/>
          <w:sz w:val="24"/>
          <w:szCs w:val="24"/>
        </w:rPr>
        <w:t>rekonstrukcji</w:t>
      </w:r>
      <w:r w:rsidR="007132B8" w:rsidRPr="00124E60">
        <w:rPr>
          <w:rFonts w:ascii="Times New Roman" w:hAnsi="Times New Roman" w:cs="Times New Roman"/>
          <w:sz w:val="24"/>
          <w:szCs w:val="24"/>
        </w:rPr>
        <w:t xml:space="preserve"> prospekt</w:t>
      </w:r>
      <w:r w:rsidRPr="00124E60">
        <w:rPr>
          <w:rFonts w:ascii="Times New Roman" w:hAnsi="Times New Roman" w:cs="Times New Roman"/>
          <w:sz w:val="24"/>
          <w:szCs w:val="24"/>
        </w:rPr>
        <w:t>, w tym także skutki niewłaściwego demontażu lub składowan</w:t>
      </w:r>
      <w:r w:rsidR="00CB2E9A" w:rsidRPr="00124E60">
        <w:rPr>
          <w:rFonts w:ascii="Times New Roman" w:hAnsi="Times New Roman" w:cs="Times New Roman"/>
          <w:sz w:val="24"/>
          <w:szCs w:val="24"/>
        </w:rPr>
        <w:t>ia części oraz elementów</w:t>
      </w:r>
      <w:r w:rsidRPr="00124E60">
        <w:rPr>
          <w:rFonts w:ascii="Times New Roman" w:hAnsi="Times New Roman" w:cs="Times New Roman"/>
          <w:sz w:val="24"/>
          <w:szCs w:val="24"/>
        </w:rPr>
        <w:t xml:space="preserve">.                                                       </w:t>
      </w:r>
    </w:p>
    <w:p w14:paraId="475801B4" w14:textId="73322067" w:rsidR="007964E6" w:rsidRPr="00124E60" w:rsidRDefault="007F3225" w:rsidP="006C0087">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2. Wykonawca zobowiązuje się do usunięcia wad wykrytych podczas komisyjnego odbioru końcowego przedmiotu umowy, w terminie do 30 dni od daty odbioru.</w:t>
      </w:r>
    </w:p>
    <w:p w14:paraId="2F532893" w14:textId="2EF9FC7D" w:rsidR="00E91693" w:rsidRPr="00124E60" w:rsidRDefault="00E91693" w:rsidP="00124E60">
      <w:pPr>
        <w:spacing w:after="0" w:line="276" w:lineRule="auto"/>
        <w:jc w:val="center"/>
        <w:rPr>
          <w:rFonts w:ascii="Times New Roman" w:hAnsi="Times New Roman" w:cs="Times New Roman"/>
          <w:b/>
          <w:bCs/>
          <w:sz w:val="24"/>
          <w:szCs w:val="24"/>
        </w:rPr>
      </w:pPr>
      <w:r w:rsidRPr="00124E60">
        <w:rPr>
          <w:rFonts w:ascii="Times New Roman" w:hAnsi="Times New Roman" w:cs="Times New Roman"/>
          <w:b/>
          <w:bCs/>
          <w:sz w:val="24"/>
          <w:szCs w:val="24"/>
        </w:rPr>
        <w:t xml:space="preserve">§ </w:t>
      </w:r>
      <w:r w:rsidR="006C0C40" w:rsidRPr="00124E60">
        <w:rPr>
          <w:rFonts w:ascii="Times New Roman" w:hAnsi="Times New Roman" w:cs="Times New Roman"/>
          <w:b/>
          <w:bCs/>
          <w:sz w:val="24"/>
          <w:szCs w:val="24"/>
        </w:rPr>
        <w:t>8</w:t>
      </w:r>
    </w:p>
    <w:p w14:paraId="10E2DF93" w14:textId="1632110C" w:rsidR="00452389" w:rsidRPr="00124E60" w:rsidRDefault="00452389" w:rsidP="00124E60">
      <w:pPr>
        <w:spacing w:after="0" w:line="276" w:lineRule="auto"/>
        <w:jc w:val="center"/>
        <w:rPr>
          <w:rFonts w:ascii="Times New Roman" w:hAnsi="Times New Roman" w:cs="Times New Roman"/>
          <w:b/>
          <w:bCs/>
          <w:sz w:val="24"/>
          <w:szCs w:val="24"/>
        </w:rPr>
      </w:pPr>
      <w:r w:rsidRPr="00124E60">
        <w:rPr>
          <w:rFonts w:ascii="Times New Roman" w:hAnsi="Times New Roman" w:cs="Times New Roman"/>
          <w:b/>
          <w:bCs/>
          <w:sz w:val="24"/>
          <w:szCs w:val="24"/>
        </w:rPr>
        <w:t xml:space="preserve">Rękojmia i gwarancja jakości. </w:t>
      </w:r>
    </w:p>
    <w:p w14:paraId="11F8F7A1" w14:textId="074892AB" w:rsidR="00890CBC" w:rsidRPr="00124E60" w:rsidRDefault="007B183D" w:rsidP="00124E60">
      <w:pPr>
        <w:pStyle w:val="Akapitzlist"/>
        <w:numPr>
          <w:ilvl w:val="3"/>
          <w:numId w:val="9"/>
        </w:numPr>
        <w:tabs>
          <w:tab w:val="clear" w:pos="1800"/>
          <w:tab w:val="num" w:pos="284"/>
        </w:tabs>
        <w:spacing w:after="0" w:line="276" w:lineRule="auto"/>
        <w:ind w:left="0" w:firstLine="0"/>
        <w:jc w:val="both"/>
        <w:rPr>
          <w:rFonts w:ascii="Times New Roman" w:hAnsi="Times New Roman" w:cs="Times New Roman"/>
          <w:sz w:val="24"/>
          <w:szCs w:val="24"/>
        </w:rPr>
      </w:pPr>
      <w:r w:rsidRPr="00124E60">
        <w:rPr>
          <w:rFonts w:ascii="Times New Roman" w:hAnsi="Times New Roman" w:cs="Times New Roman"/>
          <w:sz w:val="24"/>
          <w:szCs w:val="24"/>
        </w:rPr>
        <w:t xml:space="preserve">Wykonawca udzieli </w:t>
      </w:r>
      <w:r w:rsidR="00890CBC" w:rsidRPr="00124E60">
        <w:rPr>
          <w:rFonts w:ascii="Times New Roman" w:hAnsi="Times New Roman" w:cs="Times New Roman"/>
          <w:sz w:val="24"/>
          <w:szCs w:val="24"/>
        </w:rPr>
        <w:t>Zamawiającemu gwarancji na wykonane roboty na okres</w:t>
      </w:r>
      <w:r w:rsidR="00724C3B">
        <w:rPr>
          <w:rFonts w:ascii="Times New Roman" w:hAnsi="Times New Roman" w:cs="Times New Roman"/>
          <w:sz w:val="24"/>
          <w:szCs w:val="24"/>
        </w:rPr>
        <w:t xml:space="preserve"> 24</w:t>
      </w:r>
      <w:r w:rsidR="00890CBC" w:rsidRPr="00124E60">
        <w:rPr>
          <w:rFonts w:ascii="Times New Roman" w:hAnsi="Times New Roman" w:cs="Times New Roman"/>
          <w:sz w:val="24"/>
          <w:szCs w:val="24"/>
        </w:rPr>
        <w:t xml:space="preserve"> miesięcy (zgodnie z ofertą)</w:t>
      </w:r>
      <w:r w:rsidR="00E91693" w:rsidRPr="00124E60">
        <w:rPr>
          <w:rFonts w:ascii="Times New Roman" w:hAnsi="Times New Roman" w:cs="Times New Roman"/>
          <w:sz w:val="24"/>
          <w:szCs w:val="24"/>
        </w:rPr>
        <w:t xml:space="preserve"> licząc od daty </w:t>
      </w:r>
      <w:r w:rsidR="00890CBC" w:rsidRPr="00124E60">
        <w:rPr>
          <w:rFonts w:ascii="Times New Roman" w:hAnsi="Times New Roman" w:cs="Times New Roman"/>
          <w:sz w:val="24"/>
          <w:szCs w:val="24"/>
        </w:rPr>
        <w:t>odbioru końcowego instrumentu po pracach konserwatorskich i  restauratorskich</w:t>
      </w:r>
    </w:p>
    <w:p w14:paraId="6A64CEB2" w14:textId="53B80DA0" w:rsidR="00890CBC" w:rsidRPr="00124E60" w:rsidRDefault="00E91693" w:rsidP="00124E60">
      <w:pPr>
        <w:pStyle w:val="Akapitzlist"/>
        <w:tabs>
          <w:tab w:val="num" w:pos="284"/>
        </w:tabs>
        <w:spacing w:after="0" w:line="276" w:lineRule="auto"/>
        <w:ind w:left="0"/>
        <w:jc w:val="both"/>
        <w:rPr>
          <w:rFonts w:ascii="Times New Roman" w:hAnsi="Times New Roman" w:cs="Times New Roman"/>
          <w:sz w:val="24"/>
          <w:szCs w:val="24"/>
        </w:rPr>
      </w:pPr>
      <w:r w:rsidRPr="00124E60">
        <w:rPr>
          <w:rFonts w:ascii="Times New Roman" w:hAnsi="Times New Roman" w:cs="Times New Roman"/>
          <w:sz w:val="24"/>
          <w:szCs w:val="24"/>
        </w:rPr>
        <w:t xml:space="preserve">2. </w:t>
      </w:r>
      <w:r w:rsidR="00890CBC" w:rsidRPr="00124E60">
        <w:rPr>
          <w:rFonts w:ascii="Times New Roman" w:hAnsi="Times New Roman" w:cs="Times New Roman"/>
          <w:sz w:val="24"/>
          <w:szCs w:val="24"/>
        </w:rPr>
        <w:t>Wykonawca ponosi wobec Zamawiającego odpowiedzialność z tytułu rękojmi za Wady przedmiotu umowy przez okres 5 lat licząc od daty odbioru końcowego instrumentu po pracach konserwatorskich i  restauratorskich</w:t>
      </w:r>
    </w:p>
    <w:p w14:paraId="0D8B0216" w14:textId="0D414506" w:rsidR="00890CBC" w:rsidRPr="00124E60" w:rsidRDefault="00E2441C" w:rsidP="00124E60">
      <w:pPr>
        <w:tabs>
          <w:tab w:val="num" w:pos="284"/>
        </w:tabs>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3.</w:t>
      </w:r>
      <w:r w:rsidR="00890CBC" w:rsidRPr="00124E60">
        <w:rPr>
          <w:rFonts w:ascii="Times New Roman" w:hAnsi="Times New Roman" w:cs="Times New Roman"/>
          <w:sz w:val="24"/>
          <w:szCs w:val="24"/>
        </w:rPr>
        <w:t xml:space="preserve">Wykonawca udziela Zamawiającemu gwarancji na poniższych warunkach, bez przekazania dodatkowego dokumentu. Niniejsza umowa stanowi dokument gwarancyjny w rozumieniu art. 577 Kodeksu Cywilnego. </w:t>
      </w:r>
    </w:p>
    <w:p w14:paraId="52C704D1" w14:textId="69C9FBD2" w:rsidR="003621C7" w:rsidRPr="00124E60" w:rsidRDefault="00E2441C" w:rsidP="00124E60">
      <w:pPr>
        <w:tabs>
          <w:tab w:val="left" w:pos="284"/>
        </w:tabs>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4.</w:t>
      </w:r>
      <w:r w:rsidR="003621C7" w:rsidRPr="00124E60">
        <w:rPr>
          <w:rFonts w:ascii="Times New Roman" w:hAnsi="Times New Roman" w:cs="Times New Roman"/>
          <w:sz w:val="24"/>
          <w:szCs w:val="24"/>
        </w:rPr>
        <w:t>Bieg terminu rękojmi i gwarancji rozpoczyna się następnego dnia licząc od daty odbioru końcowego zakończonego sporządzeniem protokołu odbioru końcowego robót bez zastrzeżeń.</w:t>
      </w:r>
    </w:p>
    <w:p w14:paraId="38109846" w14:textId="55D2716D" w:rsidR="003621C7" w:rsidRPr="00124E60" w:rsidRDefault="00E2441C" w:rsidP="00124E60">
      <w:pPr>
        <w:tabs>
          <w:tab w:val="left" w:pos="284"/>
        </w:tabs>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5.</w:t>
      </w:r>
      <w:r w:rsidR="003621C7" w:rsidRPr="00124E60">
        <w:rPr>
          <w:rFonts w:ascii="Times New Roman" w:hAnsi="Times New Roman" w:cs="Times New Roman"/>
          <w:sz w:val="24"/>
          <w:szCs w:val="24"/>
        </w:rPr>
        <w:t>Wykonawca (Gwarant) zobowiązany jest przystąpić niezwłocznie, w terminie wyznaczonym przez Zamawiającego do nieodpłatnego usunięcia wad powstałych lub ujawnionych w okresie rękojmi i gwarancji – zgłoszonych przez Zamawiającego (Użytkownika) na piśmie (pismo, fax., email) podającym rodzaj wady i ewentualną przyczynę w okresie trwania gwarancji jakości.</w:t>
      </w:r>
    </w:p>
    <w:p w14:paraId="000E263B" w14:textId="71515471" w:rsidR="003621C7" w:rsidRPr="00124E60" w:rsidRDefault="00E2441C" w:rsidP="00124E60">
      <w:pPr>
        <w:tabs>
          <w:tab w:val="left" w:pos="284"/>
        </w:tabs>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lastRenderedPageBreak/>
        <w:t>6.</w:t>
      </w:r>
      <w:r w:rsidR="003621C7" w:rsidRPr="00124E60">
        <w:rPr>
          <w:rFonts w:ascii="Times New Roman" w:hAnsi="Times New Roman" w:cs="Times New Roman"/>
          <w:sz w:val="24"/>
          <w:szCs w:val="24"/>
        </w:rPr>
        <w:t>Jeżeli usunięcie wad ze względów technicznych (szczególnie uciążliwych) nie jest możliwe do usunięcia we wskazanym terminie, Wykonawca (Gwarant) zobowiązuje się do usunięcia niezwłocznie po ustąpieniu przeszkody po uzgodnieniu terminu z Zamawiającym, (Użytkownikiem), przy czym przyjmuje się że:</w:t>
      </w:r>
    </w:p>
    <w:p w14:paraId="7BA014B4" w14:textId="5740E194" w:rsidR="003621C7" w:rsidRPr="00124E60" w:rsidRDefault="00E2441C" w:rsidP="00124E60">
      <w:pPr>
        <w:tabs>
          <w:tab w:val="left" w:pos="284"/>
        </w:tabs>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1)</w:t>
      </w:r>
      <w:r w:rsidR="003621C7" w:rsidRPr="00124E60">
        <w:rPr>
          <w:rFonts w:ascii="Times New Roman" w:hAnsi="Times New Roman" w:cs="Times New Roman"/>
          <w:sz w:val="24"/>
          <w:szCs w:val="24"/>
        </w:rPr>
        <w:t xml:space="preserve"> wady związane z awarią będą usuwane do 7 dni od daty zgłoszenia,</w:t>
      </w:r>
    </w:p>
    <w:p w14:paraId="1F86C428" w14:textId="6511F744" w:rsidR="007964E6" w:rsidRPr="00124E60" w:rsidRDefault="00E2441C" w:rsidP="006C0087">
      <w:pPr>
        <w:pStyle w:val="Akapitzlist"/>
        <w:tabs>
          <w:tab w:val="left" w:pos="284"/>
        </w:tabs>
        <w:spacing w:after="0" w:line="276" w:lineRule="auto"/>
        <w:ind w:left="0"/>
        <w:jc w:val="both"/>
        <w:rPr>
          <w:rFonts w:ascii="Times New Roman" w:hAnsi="Times New Roman" w:cs="Times New Roman"/>
          <w:sz w:val="24"/>
          <w:szCs w:val="24"/>
        </w:rPr>
      </w:pPr>
      <w:r w:rsidRPr="00124E60">
        <w:rPr>
          <w:rFonts w:ascii="Times New Roman" w:hAnsi="Times New Roman" w:cs="Times New Roman"/>
          <w:sz w:val="24"/>
          <w:szCs w:val="24"/>
        </w:rPr>
        <w:t>2)</w:t>
      </w:r>
      <w:r w:rsidR="003621C7" w:rsidRPr="00124E60">
        <w:rPr>
          <w:rFonts w:ascii="Times New Roman" w:hAnsi="Times New Roman" w:cs="Times New Roman"/>
          <w:sz w:val="24"/>
          <w:szCs w:val="24"/>
        </w:rPr>
        <w:t xml:space="preserve"> wszelkie wady wymagające wymiany (naprawy) elementu lub urządzenia w terminie nie dłuższym niż 14 dni od daty zgłoszenia.</w:t>
      </w:r>
    </w:p>
    <w:p w14:paraId="238792DC" w14:textId="16463C5F" w:rsidR="00B84196" w:rsidRPr="00124E60" w:rsidRDefault="00B84196" w:rsidP="00124E60">
      <w:pPr>
        <w:spacing w:after="0" w:line="276" w:lineRule="auto"/>
        <w:jc w:val="center"/>
        <w:rPr>
          <w:rFonts w:ascii="Times New Roman" w:hAnsi="Times New Roman" w:cs="Times New Roman"/>
          <w:b/>
          <w:bCs/>
          <w:sz w:val="24"/>
          <w:szCs w:val="24"/>
        </w:rPr>
      </w:pPr>
      <w:r w:rsidRPr="00124E60">
        <w:rPr>
          <w:rFonts w:ascii="Times New Roman" w:hAnsi="Times New Roman" w:cs="Times New Roman"/>
          <w:b/>
          <w:bCs/>
          <w:sz w:val="24"/>
          <w:szCs w:val="24"/>
        </w:rPr>
        <w:t xml:space="preserve">§ </w:t>
      </w:r>
      <w:r w:rsidR="006C0C40" w:rsidRPr="00124E60">
        <w:rPr>
          <w:rFonts w:ascii="Times New Roman" w:hAnsi="Times New Roman" w:cs="Times New Roman"/>
          <w:b/>
          <w:bCs/>
          <w:sz w:val="24"/>
          <w:szCs w:val="24"/>
        </w:rPr>
        <w:t>9</w:t>
      </w:r>
    </w:p>
    <w:p w14:paraId="4529637B" w14:textId="00B106D6" w:rsidR="00390DB8" w:rsidRPr="00124E60" w:rsidRDefault="00390DB8" w:rsidP="00124E60">
      <w:pPr>
        <w:spacing w:after="0" w:line="276" w:lineRule="auto"/>
        <w:jc w:val="center"/>
        <w:rPr>
          <w:rFonts w:ascii="Times New Roman" w:hAnsi="Times New Roman" w:cs="Times New Roman"/>
          <w:b/>
          <w:bCs/>
          <w:sz w:val="24"/>
          <w:szCs w:val="24"/>
        </w:rPr>
      </w:pPr>
      <w:r w:rsidRPr="00124E60">
        <w:rPr>
          <w:rFonts w:ascii="Times New Roman" w:hAnsi="Times New Roman" w:cs="Times New Roman"/>
          <w:b/>
          <w:bCs/>
          <w:sz w:val="24"/>
          <w:szCs w:val="24"/>
        </w:rPr>
        <w:t xml:space="preserve">Warunki odbioru robót. </w:t>
      </w:r>
    </w:p>
    <w:p w14:paraId="2319D073" w14:textId="29E818AD" w:rsidR="00B84196" w:rsidRPr="00124E60" w:rsidRDefault="00B84196"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1. Wykonawca przedłoży Zlecenio</w:t>
      </w:r>
      <w:r w:rsidR="00E2441C" w:rsidRPr="00124E60">
        <w:rPr>
          <w:rFonts w:ascii="Times New Roman" w:hAnsi="Times New Roman" w:cs="Times New Roman"/>
          <w:sz w:val="24"/>
          <w:szCs w:val="24"/>
        </w:rPr>
        <w:t>dawcy</w:t>
      </w:r>
      <w:r w:rsidRPr="00124E60">
        <w:rPr>
          <w:rFonts w:ascii="Times New Roman" w:hAnsi="Times New Roman" w:cs="Times New Roman"/>
          <w:sz w:val="24"/>
          <w:szCs w:val="24"/>
        </w:rPr>
        <w:t xml:space="preserve"> do komisyjnego odbioru końcowego następujące dokumenty:</w:t>
      </w:r>
    </w:p>
    <w:p w14:paraId="305E8D0B" w14:textId="16FAE8FB" w:rsidR="00B84196" w:rsidRPr="00124E60" w:rsidRDefault="00B84196" w:rsidP="00124E60">
      <w:pPr>
        <w:pStyle w:val="Akapitzlist"/>
        <w:numPr>
          <w:ilvl w:val="0"/>
          <w:numId w:val="1"/>
        </w:numPr>
        <w:spacing w:after="0" w:line="276" w:lineRule="auto"/>
        <w:ind w:left="0"/>
        <w:jc w:val="both"/>
        <w:rPr>
          <w:rFonts w:ascii="Times New Roman" w:hAnsi="Times New Roman" w:cs="Times New Roman"/>
          <w:sz w:val="24"/>
          <w:szCs w:val="24"/>
        </w:rPr>
      </w:pPr>
      <w:r w:rsidRPr="00124E60">
        <w:rPr>
          <w:rFonts w:ascii="Times New Roman" w:hAnsi="Times New Roman" w:cs="Times New Roman"/>
          <w:sz w:val="24"/>
          <w:szCs w:val="24"/>
        </w:rPr>
        <w:t>oświadczenie o wykonanym i zakończonym przedmiocie umowy oraz osiągniętych efektach dokumentacje fotograficzne zgodne z postanowieniami § 1 ust. 3 niniejszej umowy,</w:t>
      </w:r>
    </w:p>
    <w:p w14:paraId="36559A7D" w14:textId="5EDF1941" w:rsidR="00B84196" w:rsidRPr="00124E60" w:rsidRDefault="00B84196" w:rsidP="00124E60">
      <w:pPr>
        <w:pStyle w:val="Akapitzlist"/>
        <w:numPr>
          <w:ilvl w:val="0"/>
          <w:numId w:val="1"/>
        </w:numPr>
        <w:spacing w:after="0" w:line="276" w:lineRule="auto"/>
        <w:ind w:left="0"/>
        <w:jc w:val="both"/>
        <w:rPr>
          <w:rFonts w:ascii="Times New Roman" w:hAnsi="Times New Roman" w:cs="Times New Roman"/>
          <w:sz w:val="24"/>
          <w:szCs w:val="24"/>
        </w:rPr>
      </w:pPr>
      <w:r w:rsidRPr="00124E60">
        <w:rPr>
          <w:rFonts w:ascii="Times New Roman" w:hAnsi="Times New Roman" w:cs="Times New Roman"/>
          <w:sz w:val="24"/>
          <w:szCs w:val="24"/>
        </w:rPr>
        <w:t>atesty lub świadectwa jakości dostarczonych m</w:t>
      </w:r>
      <w:r w:rsidR="003F62C3" w:rsidRPr="00124E60">
        <w:rPr>
          <w:rFonts w:ascii="Times New Roman" w:hAnsi="Times New Roman" w:cs="Times New Roman"/>
          <w:sz w:val="24"/>
          <w:szCs w:val="24"/>
        </w:rPr>
        <w:t>ateriałów lub części</w:t>
      </w:r>
      <w:r w:rsidRPr="00124E60">
        <w:rPr>
          <w:rFonts w:ascii="Times New Roman" w:hAnsi="Times New Roman" w:cs="Times New Roman"/>
          <w:sz w:val="24"/>
          <w:szCs w:val="24"/>
        </w:rPr>
        <w:t xml:space="preserve">.      </w:t>
      </w:r>
    </w:p>
    <w:p w14:paraId="0D148FCB" w14:textId="77777777" w:rsidR="003F1678" w:rsidRPr="00124E60" w:rsidRDefault="00B84196"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 xml:space="preserve">2. Zleceniodawca zobowiązuje się zorganizować odbiór końcowy przedmiotu umowy. Jeżeli </w:t>
      </w:r>
      <w:r w:rsidR="003F1678" w:rsidRPr="00124E60">
        <w:rPr>
          <w:rFonts w:ascii="Times New Roman" w:hAnsi="Times New Roman" w:cs="Times New Roman"/>
          <w:sz w:val="24"/>
          <w:szCs w:val="24"/>
        </w:rPr>
        <w:t xml:space="preserve">     </w:t>
      </w:r>
      <w:r w:rsidRPr="00124E60">
        <w:rPr>
          <w:rFonts w:ascii="Times New Roman" w:hAnsi="Times New Roman" w:cs="Times New Roman"/>
          <w:sz w:val="24"/>
          <w:szCs w:val="24"/>
        </w:rPr>
        <w:t xml:space="preserve">w toku czynności komisji odbioru zostaną stwierdzone wady, to Zleceniodawca może odmówić przyjęcia przedmiotu odbioru do czasu usunięcia wad, o ile wady nadają się do usunięcia.                                                                                </w:t>
      </w:r>
    </w:p>
    <w:p w14:paraId="68DD252D" w14:textId="77777777" w:rsidR="00E82929" w:rsidRPr="00124E60" w:rsidRDefault="00B84196"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 xml:space="preserve">3. Jeżeli w toku czynności komisji odbioru </w:t>
      </w:r>
      <w:r w:rsidR="00E82929" w:rsidRPr="00124E60">
        <w:rPr>
          <w:rFonts w:ascii="Times New Roman" w:hAnsi="Times New Roman" w:cs="Times New Roman"/>
          <w:sz w:val="24"/>
          <w:szCs w:val="24"/>
        </w:rPr>
        <w:t xml:space="preserve">zostaną stwierdzone wady które nie nadają się </w:t>
      </w:r>
      <w:r w:rsidR="003F1678" w:rsidRPr="00124E60">
        <w:rPr>
          <w:rFonts w:ascii="Times New Roman" w:hAnsi="Times New Roman" w:cs="Times New Roman"/>
          <w:sz w:val="24"/>
          <w:szCs w:val="24"/>
        </w:rPr>
        <w:t xml:space="preserve">              </w:t>
      </w:r>
      <w:r w:rsidR="00E82929" w:rsidRPr="00124E60">
        <w:rPr>
          <w:rFonts w:ascii="Times New Roman" w:hAnsi="Times New Roman" w:cs="Times New Roman"/>
          <w:sz w:val="24"/>
          <w:szCs w:val="24"/>
        </w:rPr>
        <w:t>do usunięcia, to Zleceniodawcy przysługują następujące uprawnienia:</w:t>
      </w:r>
    </w:p>
    <w:p w14:paraId="06E825AA" w14:textId="47B84B4A" w:rsidR="00E82929" w:rsidRPr="00124E60" w:rsidRDefault="00E82929" w:rsidP="00124E60">
      <w:pPr>
        <w:pStyle w:val="Akapitzlist"/>
        <w:numPr>
          <w:ilvl w:val="0"/>
          <w:numId w:val="3"/>
        </w:numPr>
        <w:spacing w:after="0" w:line="276" w:lineRule="auto"/>
        <w:ind w:left="0"/>
        <w:jc w:val="both"/>
        <w:rPr>
          <w:rFonts w:ascii="Times New Roman" w:hAnsi="Times New Roman" w:cs="Times New Roman"/>
          <w:sz w:val="24"/>
          <w:szCs w:val="24"/>
        </w:rPr>
      </w:pPr>
      <w:r w:rsidRPr="00124E60">
        <w:rPr>
          <w:rFonts w:ascii="Times New Roman" w:hAnsi="Times New Roman" w:cs="Times New Roman"/>
          <w:sz w:val="24"/>
          <w:szCs w:val="24"/>
        </w:rPr>
        <w:t>jeżeli wady umożli</w:t>
      </w:r>
      <w:r w:rsidR="00CB2E9A" w:rsidRPr="00124E60">
        <w:rPr>
          <w:rFonts w:ascii="Times New Roman" w:hAnsi="Times New Roman" w:cs="Times New Roman"/>
          <w:sz w:val="24"/>
          <w:szCs w:val="24"/>
        </w:rPr>
        <w:t xml:space="preserve">wiają wykorzystanie </w:t>
      </w:r>
      <w:r w:rsidRPr="00124E60">
        <w:rPr>
          <w:rFonts w:ascii="Times New Roman" w:hAnsi="Times New Roman" w:cs="Times New Roman"/>
          <w:sz w:val="24"/>
          <w:szCs w:val="24"/>
        </w:rPr>
        <w:t>zgodnie z przeznaczeniem, Zleceniodawca może odpowiednio obniżyć wynagrodzenie</w:t>
      </w:r>
    </w:p>
    <w:p w14:paraId="12F996F8" w14:textId="1A778274" w:rsidR="00E82929" w:rsidRPr="00124E60" w:rsidRDefault="00E82929" w:rsidP="00124E60">
      <w:pPr>
        <w:pStyle w:val="Akapitzlist"/>
        <w:numPr>
          <w:ilvl w:val="0"/>
          <w:numId w:val="3"/>
        </w:numPr>
        <w:spacing w:after="0" w:line="276" w:lineRule="auto"/>
        <w:ind w:left="0"/>
        <w:jc w:val="both"/>
        <w:rPr>
          <w:rFonts w:ascii="Times New Roman" w:hAnsi="Times New Roman" w:cs="Times New Roman"/>
          <w:sz w:val="24"/>
          <w:szCs w:val="24"/>
        </w:rPr>
      </w:pPr>
      <w:r w:rsidRPr="00124E60">
        <w:rPr>
          <w:rFonts w:ascii="Times New Roman" w:hAnsi="Times New Roman" w:cs="Times New Roman"/>
          <w:sz w:val="24"/>
          <w:szCs w:val="24"/>
        </w:rPr>
        <w:t>jeżeli wady uniemożl</w:t>
      </w:r>
      <w:r w:rsidR="00CB2E9A" w:rsidRPr="00124E60">
        <w:rPr>
          <w:rFonts w:ascii="Times New Roman" w:hAnsi="Times New Roman" w:cs="Times New Roman"/>
          <w:sz w:val="24"/>
          <w:szCs w:val="24"/>
        </w:rPr>
        <w:t xml:space="preserve">iwiają wykorzystanie </w:t>
      </w:r>
      <w:r w:rsidRPr="00124E60">
        <w:rPr>
          <w:rFonts w:ascii="Times New Roman" w:hAnsi="Times New Roman" w:cs="Times New Roman"/>
          <w:sz w:val="24"/>
          <w:szCs w:val="24"/>
        </w:rPr>
        <w:t xml:space="preserve"> zgodnie z przeznaczeniem, Zleceniodawca będzie żądał wykonania przedmiotu umowy po raz drugi, bez dodatkowego wynagrodzenia.</w:t>
      </w:r>
    </w:p>
    <w:p w14:paraId="3435CF1B" w14:textId="02C66B34" w:rsidR="00F5533B" w:rsidRPr="00124E60" w:rsidRDefault="00E2441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4.</w:t>
      </w:r>
      <w:r w:rsidR="003F1678" w:rsidRPr="00124E60">
        <w:rPr>
          <w:rFonts w:ascii="Times New Roman" w:hAnsi="Times New Roman" w:cs="Times New Roman"/>
          <w:sz w:val="24"/>
          <w:szCs w:val="24"/>
        </w:rPr>
        <w:t>Strony postanawiają</w:t>
      </w:r>
      <w:r w:rsidR="00E82929" w:rsidRPr="00124E60">
        <w:rPr>
          <w:rFonts w:ascii="Times New Roman" w:hAnsi="Times New Roman" w:cs="Times New Roman"/>
          <w:sz w:val="24"/>
          <w:szCs w:val="24"/>
        </w:rPr>
        <w:t>, że z czynności komisyjnego odbioru spisany będzie protokół, zawierający wszelkie ustalenia dokonane w toku odbioru.</w:t>
      </w:r>
    </w:p>
    <w:p w14:paraId="026B6F5D" w14:textId="7A4C24DD" w:rsidR="006C0C40" w:rsidRPr="00124E60" w:rsidRDefault="00E2441C" w:rsidP="00124E60">
      <w:pPr>
        <w:pStyle w:val="Default"/>
        <w:spacing w:line="276" w:lineRule="auto"/>
        <w:jc w:val="both"/>
        <w:rPr>
          <w:rFonts w:ascii="Times New Roman" w:eastAsiaTheme="minorHAnsi" w:hAnsi="Times New Roman" w:cs="Times New Roman"/>
        </w:rPr>
      </w:pPr>
      <w:r w:rsidRPr="00124E60">
        <w:rPr>
          <w:rFonts w:ascii="Times New Roman" w:hAnsi="Times New Roman" w:cs="Times New Roman"/>
        </w:rPr>
        <w:t>5.</w:t>
      </w:r>
      <w:r w:rsidR="006C0C40" w:rsidRPr="00124E60">
        <w:rPr>
          <w:rFonts w:ascii="Times New Roman" w:hAnsi="Times New Roman" w:cs="Times New Roman"/>
        </w:rPr>
        <w:t xml:space="preserve">Przedmiotem odbioru końcowego będzie całość wykonanego zamówienia.                                  </w:t>
      </w:r>
    </w:p>
    <w:p w14:paraId="6E9BEF71" w14:textId="6D0F6760" w:rsidR="006C0C40" w:rsidRPr="00124E60" w:rsidRDefault="00E2441C" w:rsidP="00124E60">
      <w:pPr>
        <w:pStyle w:val="Default"/>
        <w:spacing w:line="276" w:lineRule="auto"/>
        <w:jc w:val="both"/>
        <w:rPr>
          <w:rFonts w:ascii="Times New Roman" w:eastAsiaTheme="minorHAnsi" w:hAnsi="Times New Roman" w:cs="Times New Roman"/>
        </w:rPr>
      </w:pPr>
      <w:r w:rsidRPr="00124E60">
        <w:rPr>
          <w:rFonts w:ascii="Times New Roman" w:eastAsiaTheme="minorHAnsi" w:hAnsi="Times New Roman" w:cs="Times New Roman"/>
        </w:rPr>
        <w:t>6.</w:t>
      </w:r>
      <w:r w:rsidR="006C0C40" w:rsidRPr="00124E60">
        <w:rPr>
          <w:rFonts w:ascii="Times New Roman" w:eastAsiaTheme="minorHAnsi" w:hAnsi="Times New Roman" w:cs="Times New Roman"/>
        </w:rPr>
        <w:t xml:space="preserve">Odbioru usługi dokonana Komisja z ramienia Zamawiającego </w:t>
      </w:r>
      <w:r w:rsidR="006C0C40" w:rsidRPr="00124E60">
        <w:rPr>
          <w:rFonts w:ascii="Times New Roman" w:hAnsi="Times New Roman" w:cs="Times New Roman"/>
        </w:rPr>
        <w:t xml:space="preserve">i Wykonawca na druku komisyjnego odbioru. Protokół odbioru jest podstawą do wystawienia faktury przez Wykonawcę. </w:t>
      </w:r>
    </w:p>
    <w:p w14:paraId="6F2D1797" w14:textId="7D47E29C" w:rsidR="003621C7" w:rsidRPr="006C0087" w:rsidRDefault="00E2441C" w:rsidP="00124E60">
      <w:pPr>
        <w:pStyle w:val="Default"/>
        <w:spacing w:line="276" w:lineRule="auto"/>
        <w:jc w:val="both"/>
        <w:rPr>
          <w:rFonts w:ascii="Times New Roman" w:eastAsiaTheme="minorHAnsi" w:hAnsi="Times New Roman" w:cs="Times New Roman"/>
        </w:rPr>
      </w:pPr>
      <w:r w:rsidRPr="00124E60">
        <w:rPr>
          <w:rFonts w:ascii="Times New Roman" w:hAnsi="Times New Roman" w:cs="Times New Roman"/>
        </w:rPr>
        <w:t>7.</w:t>
      </w:r>
      <w:r w:rsidR="006C0C40" w:rsidRPr="00124E60">
        <w:rPr>
          <w:rFonts w:ascii="Times New Roman" w:hAnsi="Times New Roman" w:cs="Times New Roman"/>
        </w:rPr>
        <w:t>Z</w:t>
      </w:r>
      <w:r w:rsidR="00390DB8" w:rsidRPr="00124E60">
        <w:rPr>
          <w:rFonts w:ascii="Times New Roman" w:hAnsi="Times New Roman" w:cs="Times New Roman"/>
        </w:rPr>
        <w:t>amawiający</w:t>
      </w:r>
      <w:r w:rsidR="006C0C40" w:rsidRPr="00124E60">
        <w:rPr>
          <w:rFonts w:ascii="Times New Roman" w:hAnsi="Times New Roman" w:cs="Times New Roman"/>
        </w:rPr>
        <w:t xml:space="preserve"> zobowiązuje się przyjąć odebrany przedmiot umowy w oparciu o ustalenia zawarte w protokole z komisyjnego odbioru.</w:t>
      </w:r>
    </w:p>
    <w:p w14:paraId="7BD8D955" w14:textId="3FC2DD9A" w:rsidR="003621C7" w:rsidRPr="00124E60" w:rsidRDefault="003621C7" w:rsidP="00124E60">
      <w:pPr>
        <w:pStyle w:val="Default"/>
        <w:spacing w:line="276" w:lineRule="auto"/>
        <w:jc w:val="center"/>
        <w:rPr>
          <w:rFonts w:ascii="Times New Roman" w:hAnsi="Times New Roman" w:cs="Times New Roman"/>
          <w:b/>
          <w:bCs/>
        </w:rPr>
      </w:pPr>
      <w:r w:rsidRPr="00124E60">
        <w:rPr>
          <w:rFonts w:ascii="Times New Roman" w:hAnsi="Times New Roman" w:cs="Times New Roman"/>
          <w:b/>
          <w:bCs/>
        </w:rPr>
        <w:t>§ 1</w:t>
      </w:r>
      <w:r w:rsidR="007F18FC" w:rsidRPr="00124E60">
        <w:rPr>
          <w:rFonts w:ascii="Times New Roman" w:hAnsi="Times New Roman" w:cs="Times New Roman"/>
          <w:b/>
          <w:bCs/>
        </w:rPr>
        <w:t>0</w:t>
      </w:r>
    </w:p>
    <w:p w14:paraId="4122ED54" w14:textId="355951A7" w:rsidR="003621C7" w:rsidRPr="00124E60" w:rsidRDefault="003621C7" w:rsidP="00124E60">
      <w:pPr>
        <w:pStyle w:val="Default"/>
        <w:spacing w:line="276" w:lineRule="auto"/>
        <w:jc w:val="center"/>
        <w:rPr>
          <w:rFonts w:ascii="Times New Roman" w:hAnsi="Times New Roman" w:cs="Times New Roman"/>
          <w:b/>
          <w:bCs/>
        </w:rPr>
      </w:pPr>
      <w:r w:rsidRPr="00124E60">
        <w:rPr>
          <w:rFonts w:ascii="Times New Roman" w:hAnsi="Times New Roman" w:cs="Times New Roman"/>
          <w:b/>
          <w:bCs/>
        </w:rPr>
        <w:t>Kary umowne.</w:t>
      </w:r>
    </w:p>
    <w:p w14:paraId="1897E333" w14:textId="77777777" w:rsidR="003621C7" w:rsidRPr="00124E60" w:rsidRDefault="003621C7"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1. Wykonawca zapłaci Zamawiającemu karę umowną:</w:t>
      </w:r>
    </w:p>
    <w:p w14:paraId="2AB2C27E" w14:textId="06B31A75" w:rsidR="003621C7" w:rsidRPr="00124E60" w:rsidRDefault="003621C7"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1) za odstąpienie od całości umowy przez Zamawiającego lub jej rozwiązanie z przyczyn, za które</w:t>
      </w:r>
      <w:r w:rsidR="00124DF6" w:rsidRPr="00124E60">
        <w:rPr>
          <w:rFonts w:ascii="Times New Roman" w:hAnsi="Times New Roman" w:cs="Times New Roman"/>
          <w:sz w:val="24"/>
          <w:szCs w:val="24"/>
        </w:rPr>
        <w:t xml:space="preserve"> </w:t>
      </w:r>
      <w:r w:rsidRPr="00124E60">
        <w:rPr>
          <w:rFonts w:ascii="Times New Roman" w:hAnsi="Times New Roman" w:cs="Times New Roman"/>
          <w:sz w:val="24"/>
          <w:szCs w:val="24"/>
        </w:rPr>
        <w:t>ponosi odpowiedzialność Wykonawca oraz odstąpienie lub rozwiązanie przez Wykonawcę z</w:t>
      </w:r>
      <w:r w:rsidR="00124DF6" w:rsidRPr="00124E60">
        <w:rPr>
          <w:rFonts w:ascii="Times New Roman" w:hAnsi="Times New Roman" w:cs="Times New Roman"/>
          <w:sz w:val="24"/>
          <w:szCs w:val="24"/>
        </w:rPr>
        <w:t xml:space="preserve"> </w:t>
      </w:r>
      <w:r w:rsidRPr="00124E60">
        <w:rPr>
          <w:rFonts w:ascii="Times New Roman" w:hAnsi="Times New Roman" w:cs="Times New Roman"/>
          <w:sz w:val="24"/>
          <w:szCs w:val="24"/>
        </w:rPr>
        <w:t>przyczyn, za które Zamawiający nie odpowiada, w wysokości 10 % wynagrodzenia umownego</w:t>
      </w:r>
      <w:r w:rsidR="00124DF6" w:rsidRPr="00124E60">
        <w:rPr>
          <w:rFonts w:ascii="Times New Roman" w:hAnsi="Times New Roman" w:cs="Times New Roman"/>
          <w:sz w:val="24"/>
          <w:szCs w:val="24"/>
        </w:rPr>
        <w:t xml:space="preserve"> </w:t>
      </w:r>
      <w:r w:rsidRPr="00124E60">
        <w:rPr>
          <w:rFonts w:ascii="Times New Roman" w:hAnsi="Times New Roman" w:cs="Times New Roman"/>
          <w:sz w:val="24"/>
          <w:szCs w:val="24"/>
        </w:rPr>
        <w:t>brutto określonego w § 4 ust. 1 umowy;</w:t>
      </w:r>
    </w:p>
    <w:p w14:paraId="26DC27AD" w14:textId="77777777" w:rsidR="003621C7" w:rsidRPr="00124E60" w:rsidRDefault="003621C7"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2) za zwłokę w wykonaniu przedmiotu umowy określonego w § 1 w wysokości 0,5% wartości</w:t>
      </w:r>
    </w:p>
    <w:p w14:paraId="66EAF1C2" w14:textId="77777777" w:rsidR="003621C7" w:rsidRPr="00124E60" w:rsidRDefault="003621C7"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brutto wynagrodzenia Wykonawcy określonego w § 4 ust. 1 za każdy dzień zwłoki liczony od</w:t>
      </w:r>
    </w:p>
    <w:p w14:paraId="5E499E7A" w14:textId="77777777" w:rsidR="003621C7" w:rsidRPr="00124E60" w:rsidRDefault="003621C7"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lastRenderedPageBreak/>
        <w:t>terminu wskazanego w § 2 ust. 1 Umowy;</w:t>
      </w:r>
    </w:p>
    <w:p w14:paraId="4951A9F4" w14:textId="15264E93" w:rsidR="003621C7" w:rsidRPr="00124E60" w:rsidRDefault="00E2441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3</w:t>
      </w:r>
      <w:r w:rsidR="003621C7" w:rsidRPr="00124E60">
        <w:rPr>
          <w:rFonts w:ascii="Times New Roman" w:hAnsi="Times New Roman" w:cs="Times New Roman"/>
          <w:sz w:val="24"/>
          <w:szCs w:val="24"/>
        </w:rPr>
        <w:t>) za zwłokę w usunięciu wad ujawnionych przy odbiorze, w wysokości 0,1 % wynagrodzenia</w:t>
      </w:r>
    </w:p>
    <w:p w14:paraId="5CF1C43D" w14:textId="77777777" w:rsidR="003621C7" w:rsidRPr="00124E60" w:rsidRDefault="003621C7"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brutto, o którym mowa w § 4 ust. 1 umowy, za każdy rozpoczęty dzień zwłoki, licząc od dnia</w:t>
      </w:r>
    </w:p>
    <w:p w14:paraId="420246C1" w14:textId="77777777" w:rsidR="003621C7" w:rsidRPr="00124E60" w:rsidRDefault="003621C7"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uzgodnionego przez Strony jako data usunięcia wad;</w:t>
      </w:r>
    </w:p>
    <w:p w14:paraId="6C6137D9" w14:textId="77777777" w:rsidR="003621C7" w:rsidRPr="00124E60" w:rsidRDefault="003621C7"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2. Wykonawca wyraża zgodę na potrącanie naliczonych kar umownych z przysługującego mu wynagrodzenia.</w:t>
      </w:r>
    </w:p>
    <w:p w14:paraId="68A86296" w14:textId="77777777" w:rsidR="003621C7" w:rsidRPr="00124E60" w:rsidRDefault="003621C7"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3. Zamawiający ma prawo dochodzić odszkodowania uzupełniającego na zasadach Kodeksu</w:t>
      </w:r>
    </w:p>
    <w:p w14:paraId="084EC557" w14:textId="49CD84FD" w:rsidR="00124DF6" w:rsidRPr="00124E60" w:rsidRDefault="003621C7" w:rsidP="006C0087">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Cywilnego, jeżeli szkoda przewyższy wysokość kar umownych.</w:t>
      </w:r>
    </w:p>
    <w:p w14:paraId="257EF73C" w14:textId="1BC8379E" w:rsidR="007F18FC" w:rsidRPr="00124E60" w:rsidRDefault="007F18FC" w:rsidP="00124E60">
      <w:pPr>
        <w:spacing w:after="0" w:line="276" w:lineRule="auto"/>
        <w:jc w:val="center"/>
        <w:rPr>
          <w:rFonts w:ascii="Times New Roman" w:hAnsi="Times New Roman" w:cs="Times New Roman"/>
          <w:b/>
          <w:bCs/>
          <w:sz w:val="24"/>
          <w:szCs w:val="24"/>
        </w:rPr>
      </w:pPr>
      <w:r w:rsidRPr="00124E60">
        <w:rPr>
          <w:rFonts w:ascii="Times New Roman" w:hAnsi="Times New Roman" w:cs="Times New Roman"/>
          <w:b/>
          <w:bCs/>
          <w:sz w:val="24"/>
          <w:szCs w:val="24"/>
        </w:rPr>
        <w:t>§ 11</w:t>
      </w:r>
    </w:p>
    <w:p w14:paraId="12DF79D6" w14:textId="77777777" w:rsidR="007F18FC" w:rsidRPr="00124E60" w:rsidRDefault="007F18FC" w:rsidP="00124E60">
      <w:pPr>
        <w:spacing w:after="0" w:line="276" w:lineRule="auto"/>
        <w:jc w:val="center"/>
        <w:rPr>
          <w:rFonts w:ascii="Times New Roman" w:hAnsi="Times New Roman" w:cs="Times New Roman"/>
          <w:b/>
          <w:bCs/>
          <w:sz w:val="24"/>
          <w:szCs w:val="24"/>
        </w:rPr>
      </w:pPr>
      <w:r w:rsidRPr="00124E60">
        <w:rPr>
          <w:rFonts w:ascii="Times New Roman" w:hAnsi="Times New Roman" w:cs="Times New Roman"/>
          <w:b/>
          <w:bCs/>
          <w:sz w:val="24"/>
          <w:szCs w:val="24"/>
        </w:rPr>
        <w:t>Umowne prawo odstąpienia od umowy</w:t>
      </w:r>
    </w:p>
    <w:p w14:paraId="38331C0C" w14:textId="1898BB36" w:rsidR="007F18FC" w:rsidRPr="00124E60" w:rsidRDefault="007F18F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1. Zamawiający może odstąpić w całości lub w części od umowy w przypadkach przewidzianych w kodeksie cywilnym.</w:t>
      </w:r>
    </w:p>
    <w:p w14:paraId="58C423A2" w14:textId="20AE25E4" w:rsidR="007F18FC" w:rsidRPr="00124E60" w:rsidRDefault="007F18F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2. Zamawiający jest uprawniony do odstąpienia od umowy w terminie 30 dni od dnia uzyskania przez niego wiedzy o okoliczności uzasadniającej odstąpienie, jeżeli Wykonawca:</w:t>
      </w:r>
    </w:p>
    <w:p w14:paraId="7797E7DF" w14:textId="33BDD1A7" w:rsidR="007F18FC" w:rsidRPr="00124E60" w:rsidRDefault="00E2441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1</w:t>
      </w:r>
      <w:r w:rsidR="007F18FC" w:rsidRPr="00124E60">
        <w:rPr>
          <w:rFonts w:ascii="Times New Roman" w:hAnsi="Times New Roman" w:cs="Times New Roman"/>
          <w:sz w:val="24"/>
          <w:szCs w:val="24"/>
        </w:rPr>
        <w:t>) z przyczyn zawinionych nie wykonuje umowy lub wykonuje ją nienależycie</w:t>
      </w:r>
    </w:p>
    <w:p w14:paraId="43C2EC61" w14:textId="46D4215A" w:rsidR="007F18FC" w:rsidRPr="00124E60" w:rsidRDefault="007F18F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i pomimo pisemnego wezwania Wykonawcy do podjęcia wykonywania lub należytego wykonywania umowy w wyznaczonym, uzasadnionym technicznie terminie, nie zadośćuczyni</w:t>
      </w:r>
    </w:p>
    <w:p w14:paraId="27F32599" w14:textId="77777777" w:rsidR="007F18FC" w:rsidRPr="00124E60" w:rsidRDefault="007F18F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żądaniu Zamawiającego,</w:t>
      </w:r>
    </w:p>
    <w:p w14:paraId="3F83B411" w14:textId="46DDE3E7" w:rsidR="007F18FC" w:rsidRPr="00124E60" w:rsidRDefault="00E2441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2</w:t>
      </w:r>
      <w:r w:rsidR="007F18FC" w:rsidRPr="00124E60">
        <w:rPr>
          <w:rFonts w:ascii="Times New Roman" w:hAnsi="Times New Roman" w:cs="Times New Roman"/>
          <w:sz w:val="24"/>
          <w:szCs w:val="24"/>
        </w:rPr>
        <w:t>) bez uzasadnionej przyczyny przerwał wykonywanie robót na okres dłuższy niż 21 dni i pomimo dodatkowego pisemnego wezwania Zamawiającego nie podjął ich w okresie 7 dni od dnia doręczenia Wykonawcy dodatkowego wezwania,</w:t>
      </w:r>
    </w:p>
    <w:p w14:paraId="3A9FB8A2" w14:textId="585C2019" w:rsidR="007F18FC" w:rsidRPr="00124E60" w:rsidRDefault="00E2441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3</w:t>
      </w:r>
      <w:r w:rsidR="007F18FC" w:rsidRPr="00124E60">
        <w:rPr>
          <w:rFonts w:ascii="Times New Roman" w:hAnsi="Times New Roman" w:cs="Times New Roman"/>
          <w:sz w:val="24"/>
          <w:szCs w:val="24"/>
        </w:rPr>
        <w:t>) Wykonawca wykonuje roboty wadliwie, stosuje materiały niezgodne z wymaganiami oraz nie reaguje na polecenia Zamawiającego.</w:t>
      </w:r>
    </w:p>
    <w:p w14:paraId="329B2762" w14:textId="2A550C10" w:rsidR="007F18FC" w:rsidRPr="00124E60" w:rsidRDefault="00E2441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4</w:t>
      </w:r>
      <w:r w:rsidR="007F18FC" w:rsidRPr="00124E60">
        <w:rPr>
          <w:rFonts w:ascii="Times New Roman" w:hAnsi="Times New Roman" w:cs="Times New Roman"/>
          <w:sz w:val="24"/>
          <w:szCs w:val="24"/>
        </w:rPr>
        <w:t>) w przypadku gdy Wykonawca realizuje przedmiot umowy przy pomocy niezaakceptowanych przez Zamawiającego podwykonawców.</w:t>
      </w:r>
    </w:p>
    <w:p w14:paraId="05429EA4" w14:textId="77777777" w:rsidR="007F18FC" w:rsidRPr="00124E60" w:rsidRDefault="007F18F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3. W razie zaistnienia istotnej zmiany okoliczności której nie można było przewidzieć w chwili</w:t>
      </w:r>
    </w:p>
    <w:p w14:paraId="67CCAA5B" w14:textId="77777777" w:rsidR="007F18FC" w:rsidRPr="00124E60" w:rsidRDefault="007F18F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zawarcia umowy, zamawiający może odstąpić od umowy w terminie 30 dni od dnia powzięcia</w:t>
      </w:r>
    </w:p>
    <w:p w14:paraId="31B0486A" w14:textId="77777777" w:rsidR="007F18FC" w:rsidRPr="00124E60" w:rsidRDefault="007F18F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wiadomości o tych okolicznościach. W takim przypadku Wykonawca może żądać wyłącznie</w:t>
      </w:r>
    </w:p>
    <w:p w14:paraId="52D6DECD" w14:textId="77777777" w:rsidR="007F18FC" w:rsidRPr="00124E60" w:rsidRDefault="007F18F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wynagrodzenia należnego z tytułu wykonania części umowy.</w:t>
      </w:r>
    </w:p>
    <w:p w14:paraId="182E4594" w14:textId="2CD770E9" w:rsidR="007F18FC" w:rsidRPr="00124E60" w:rsidRDefault="00E2441C"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4</w:t>
      </w:r>
      <w:r w:rsidR="007F18FC" w:rsidRPr="00124E60">
        <w:rPr>
          <w:rFonts w:ascii="Times New Roman" w:hAnsi="Times New Roman" w:cs="Times New Roman"/>
          <w:sz w:val="24"/>
          <w:szCs w:val="24"/>
        </w:rPr>
        <w:t>. Odstąpienie od umowy winno nastąpić w formie pisemnej pod rygorem nieważności takiego</w:t>
      </w:r>
    </w:p>
    <w:p w14:paraId="6D821025" w14:textId="24BF3B49" w:rsidR="00124DF6" w:rsidRPr="00124E60" w:rsidRDefault="007F18FC" w:rsidP="006C0087">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oświadczenia i powinno zawierać uzasadnienie.</w:t>
      </w:r>
    </w:p>
    <w:p w14:paraId="0F5706F8" w14:textId="09C0B78A" w:rsidR="00E82929" w:rsidRPr="00124E60" w:rsidRDefault="00E82929" w:rsidP="00124E60">
      <w:pPr>
        <w:spacing w:after="0" w:line="276" w:lineRule="auto"/>
        <w:jc w:val="center"/>
        <w:rPr>
          <w:rFonts w:ascii="Times New Roman" w:hAnsi="Times New Roman" w:cs="Times New Roman"/>
          <w:b/>
          <w:bCs/>
          <w:sz w:val="24"/>
          <w:szCs w:val="24"/>
        </w:rPr>
      </w:pPr>
      <w:r w:rsidRPr="00124E60">
        <w:rPr>
          <w:rFonts w:ascii="Times New Roman" w:hAnsi="Times New Roman" w:cs="Times New Roman"/>
          <w:b/>
          <w:bCs/>
          <w:sz w:val="24"/>
          <w:szCs w:val="24"/>
        </w:rPr>
        <w:t xml:space="preserve">§ </w:t>
      </w:r>
      <w:r w:rsidR="00060795" w:rsidRPr="00124E60">
        <w:rPr>
          <w:rFonts w:ascii="Times New Roman" w:hAnsi="Times New Roman" w:cs="Times New Roman"/>
          <w:b/>
          <w:bCs/>
          <w:sz w:val="24"/>
          <w:szCs w:val="24"/>
        </w:rPr>
        <w:t>1</w:t>
      </w:r>
      <w:r w:rsidR="007F18FC" w:rsidRPr="00124E60">
        <w:rPr>
          <w:rFonts w:ascii="Times New Roman" w:hAnsi="Times New Roman" w:cs="Times New Roman"/>
          <w:b/>
          <w:bCs/>
          <w:sz w:val="24"/>
          <w:szCs w:val="24"/>
        </w:rPr>
        <w:t>2</w:t>
      </w:r>
    </w:p>
    <w:p w14:paraId="1D48AE42" w14:textId="1CD819C4" w:rsidR="00390DB8" w:rsidRPr="00124E60" w:rsidRDefault="00390DB8" w:rsidP="00124E60">
      <w:pPr>
        <w:spacing w:after="0" w:line="276" w:lineRule="auto"/>
        <w:jc w:val="center"/>
        <w:rPr>
          <w:rFonts w:ascii="Times New Roman" w:hAnsi="Times New Roman" w:cs="Times New Roman"/>
          <w:sz w:val="24"/>
          <w:szCs w:val="24"/>
        </w:rPr>
      </w:pPr>
      <w:r w:rsidRPr="00124E60">
        <w:rPr>
          <w:rFonts w:ascii="Times New Roman" w:hAnsi="Times New Roman" w:cs="Times New Roman"/>
          <w:b/>
          <w:bCs/>
          <w:sz w:val="24"/>
          <w:szCs w:val="24"/>
        </w:rPr>
        <w:t>Postanowienia końcowe</w:t>
      </w:r>
      <w:r w:rsidRPr="00124E60">
        <w:rPr>
          <w:rFonts w:ascii="Times New Roman" w:hAnsi="Times New Roman" w:cs="Times New Roman"/>
          <w:sz w:val="24"/>
          <w:szCs w:val="24"/>
        </w:rPr>
        <w:t xml:space="preserve">. </w:t>
      </w:r>
    </w:p>
    <w:p w14:paraId="09188645" w14:textId="77777777" w:rsidR="006C0087" w:rsidRDefault="00E82929" w:rsidP="00124E60">
      <w:pPr>
        <w:spacing w:after="0" w:line="276" w:lineRule="auto"/>
        <w:jc w:val="both"/>
        <w:rPr>
          <w:rFonts w:ascii="Times New Roman" w:hAnsi="Times New Roman" w:cs="Times New Roman"/>
          <w:sz w:val="24"/>
          <w:szCs w:val="24"/>
        </w:rPr>
      </w:pPr>
      <w:r w:rsidRPr="00124E60">
        <w:rPr>
          <w:rFonts w:ascii="Times New Roman" w:hAnsi="Times New Roman" w:cs="Times New Roman"/>
          <w:sz w:val="24"/>
          <w:szCs w:val="24"/>
        </w:rPr>
        <w:t xml:space="preserve">1. Wszelkie zmiany w treści umowy, w tym zakresu zamówienia, mogą być dokonane tylko </w:t>
      </w:r>
      <w:r w:rsidR="003F1678" w:rsidRPr="00124E60">
        <w:rPr>
          <w:rFonts w:ascii="Times New Roman" w:hAnsi="Times New Roman" w:cs="Times New Roman"/>
          <w:sz w:val="24"/>
          <w:szCs w:val="24"/>
        </w:rPr>
        <w:t xml:space="preserve">                </w:t>
      </w:r>
      <w:r w:rsidRPr="00124E60">
        <w:rPr>
          <w:rFonts w:ascii="Times New Roman" w:hAnsi="Times New Roman" w:cs="Times New Roman"/>
          <w:sz w:val="24"/>
          <w:szCs w:val="24"/>
        </w:rPr>
        <w:t xml:space="preserve">za obopólnym porozumieniem stron i wymagają formy pisemnej, tj. aneksu do umowy, pod rygorem nieważności. </w:t>
      </w:r>
      <w:r w:rsidR="003F1678" w:rsidRPr="00124E60">
        <w:rPr>
          <w:rFonts w:ascii="Times New Roman" w:hAnsi="Times New Roman" w:cs="Times New Roman"/>
          <w:sz w:val="24"/>
          <w:szCs w:val="24"/>
        </w:rPr>
        <w:tab/>
      </w:r>
      <w:r w:rsidRPr="00124E60">
        <w:rPr>
          <w:rFonts w:ascii="Times New Roman" w:hAnsi="Times New Roman" w:cs="Times New Roman"/>
          <w:sz w:val="24"/>
          <w:szCs w:val="24"/>
        </w:rPr>
        <w:t xml:space="preserve">                                                                                                                                                                                                           2. </w:t>
      </w:r>
      <w:r w:rsidR="007B011D" w:rsidRPr="00124E60">
        <w:rPr>
          <w:rFonts w:ascii="Times New Roman" w:hAnsi="Times New Roman" w:cs="Times New Roman"/>
          <w:sz w:val="24"/>
          <w:szCs w:val="24"/>
        </w:rPr>
        <w:t>Niedopuszczalna jest również pod rygorem nieważności zmiana postanowień zawartej umowy, poprzez wp</w:t>
      </w:r>
      <w:r w:rsidR="000745E0" w:rsidRPr="00124E60">
        <w:rPr>
          <w:rFonts w:ascii="Times New Roman" w:hAnsi="Times New Roman" w:cs="Times New Roman"/>
          <w:sz w:val="24"/>
          <w:szCs w:val="24"/>
        </w:rPr>
        <w:t xml:space="preserve">rowadzenie niekorzystnych dla </w:t>
      </w:r>
      <w:r w:rsidR="00390DB8" w:rsidRPr="00124E60">
        <w:rPr>
          <w:rFonts w:ascii="Times New Roman" w:hAnsi="Times New Roman" w:cs="Times New Roman"/>
          <w:sz w:val="24"/>
          <w:szCs w:val="24"/>
        </w:rPr>
        <w:t>Zamawiającego</w:t>
      </w:r>
      <w:r w:rsidR="007B011D" w:rsidRPr="00124E60">
        <w:rPr>
          <w:rFonts w:ascii="Times New Roman" w:hAnsi="Times New Roman" w:cs="Times New Roman"/>
          <w:sz w:val="24"/>
          <w:szCs w:val="24"/>
        </w:rPr>
        <w:t xml:space="preserve"> postanowień do umowy </w:t>
      </w:r>
      <w:r w:rsidR="000745E0" w:rsidRPr="00124E60">
        <w:rPr>
          <w:rFonts w:ascii="Times New Roman" w:hAnsi="Times New Roman" w:cs="Times New Roman"/>
          <w:sz w:val="24"/>
          <w:szCs w:val="24"/>
        </w:rPr>
        <w:br/>
      </w:r>
      <w:r w:rsidR="007B011D" w:rsidRPr="00124E60">
        <w:rPr>
          <w:rFonts w:ascii="Times New Roman" w:hAnsi="Times New Roman" w:cs="Times New Roman"/>
          <w:sz w:val="24"/>
          <w:szCs w:val="24"/>
        </w:rPr>
        <w:t>w trakcie realizacji przedmiotu umowy.</w:t>
      </w:r>
      <w:r w:rsidR="003F1678" w:rsidRPr="00124E60">
        <w:rPr>
          <w:rFonts w:ascii="Times New Roman" w:hAnsi="Times New Roman" w:cs="Times New Roman"/>
          <w:sz w:val="24"/>
          <w:szCs w:val="24"/>
        </w:rPr>
        <w:tab/>
      </w:r>
      <w:r w:rsidR="007B011D" w:rsidRPr="00124E60">
        <w:rPr>
          <w:rFonts w:ascii="Times New Roman" w:hAnsi="Times New Roman" w:cs="Times New Roman"/>
          <w:sz w:val="24"/>
          <w:szCs w:val="24"/>
        </w:rPr>
        <w:t xml:space="preserve"> </w:t>
      </w:r>
    </w:p>
    <w:p w14:paraId="007A0D11" w14:textId="77777777" w:rsidR="006C0087" w:rsidRPr="006C0087" w:rsidRDefault="006C0087" w:rsidP="006C0087">
      <w:pPr>
        <w:suppressAutoHyphens/>
        <w:autoSpaceDN w:val="0"/>
        <w:spacing w:after="0" w:line="240" w:lineRule="auto"/>
        <w:jc w:val="both"/>
        <w:textAlignment w:val="baseline"/>
        <w:rPr>
          <w:rFonts w:ascii="Times New Roman" w:eastAsia="Calibri" w:hAnsi="Times New Roman" w:cs="Times New Roman"/>
          <w:kern w:val="3"/>
          <w:sz w:val="24"/>
          <w:szCs w:val="24"/>
          <w:lang w:eastAsia="pl-PL"/>
        </w:rPr>
      </w:pPr>
      <w:r>
        <w:rPr>
          <w:rFonts w:ascii="Times New Roman" w:hAnsi="Times New Roman" w:cs="Times New Roman"/>
          <w:sz w:val="24"/>
          <w:szCs w:val="24"/>
        </w:rPr>
        <w:lastRenderedPageBreak/>
        <w:t xml:space="preserve">3. </w:t>
      </w:r>
      <w:r w:rsidR="007B011D" w:rsidRPr="00124E60">
        <w:rPr>
          <w:rFonts w:ascii="Times New Roman" w:hAnsi="Times New Roman" w:cs="Times New Roman"/>
          <w:sz w:val="24"/>
          <w:szCs w:val="24"/>
        </w:rPr>
        <w:t xml:space="preserve">   </w:t>
      </w:r>
      <w:r w:rsidRPr="006C0087">
        <w:rPr>
          <w:rFonts w:ascii="Times New Roman" w:eastAsia="Calibri" w:hAnsi="Times New Roman" w:cs="Times New Roman"/>
          <w:kern w:val="3"/>
          <w:sz w:val="24"/>
          <w:szCs w:val="24"/>
          <w:lang w:eastAsia="pl-PL"/>
        </w:rPr>
        <w:t xml:space="preserve">Wykonawca nie może dokonać zastawienia lub przeniesienia, w szczególności: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której przedmiotem jest zastawienie lub przeniesienie ww. wierzytelności lub korzyści. </w:t>
      </w:r>
    </w:p>
    <w:p w14:paraId="18B30880" w14:textId="51478583" w:rsidR="00E82929" w:rsidRPr="00124E60" w:rsidRDefault="006C0087" w:rsidP="00124E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7B011D" w:rsidRPr="00124E60">
        <w:rPr>
          <w:rFonts w:ascii="Times New Roman" w:hAnsi="Times New Roman" w:cs="Times New Roman"/>
          <w:sz w:val="24"/>
          <w:szCs w:val="24"/>
        </w:rPr>
        <w:t>. Integralną częścią umowy są następujące załączniki:</w:t>
      </w:r>
    </w:p>
    <w:p w14:paraId="2759D704" w14:textId="168822A5" w:rsidR="007B011D" w:rsidRPr="00124E60" w:rsidRDefault="00722913" w:rsidP="00124E60">
      <w:pPr>
        <w:pStyle w:val="Akapitzlist"/>
        <w:numPr>
          <w:ilvl w:val="0"/>
          <w:numId w:val="4"/>
        </w:numPr>
        <w:tabs>
          <w:tab w:val="left" w:pos="284"/>
        </w:tabs>
        <w:spacing w:after="0" w:line="276" w:lineRule="auto"/>
        <w:ind w:left="0" w:firstLine="0"/>
        <w:jc w:val="both"/>
        <w:rPr>
          <w:rFonts w:ascii="Times New Roman" w:hAnsi="Times New Roman" w:cs="Times New Roman"/>
          <w:sz w:val="24"/>
          <w:szCs w:val="24"/>
        </w:rPr>
      </w:pPr>
      <w:r w:rsidRPr="00124E60">
        <w:rPr>
          <w:rFonts w:ascii="Times New Roman" w:hAnsi="Times New Roman" w:cs="Times New Roman"/>
          <w:sz w:val="24"/>
          <w:szCs w:val="24"/>
        </w:rPr>
        <w:t>zapytanie ofertowe</w:t>
      </w:r>
      <w:r w:rsidR="00194C46" w:rsidRPr="00124E60">
        <w:rPr>
          <w:rFonts w:ascii="Times New Roman" w:hAnsi="Times New Roman" w:cs="Times New Roman"/>
          <w:sz w:val="24"/>
          <w:szCs w:val="24"/>
        </w:rPr>
        <w:t>,</w:t>
      </w:r>
    </w:p>
    <w:p w14:paraId="3C9A76FD" w14:textId="0D2F573A" w:rsidR="007B011D" w:rsidRPr="00124E60" w:rsidRDefault="007B011D" w:rsidP="00124E60">
      <w:pPr>
        <w:pStyle w:val="Akapitzlist"/>
        <w:numPr>
          <w:ilvl w:val="0"/>
          <w:numId w:val="4"/>
        </w:numPr>
        <w:tabs>
          <w:tab w:val="left" w:pos="284"/>
        </w:tabs>
        <w:spacing w:after="0" w:line="276" w:lineRule="auto"/>
        <w:ind w:left="0" w:firstLine="0"/>
        <w:jc w:val="both"/>
        <w:rPr>
          <w:rFonts w:ascii="Times New Roman" w:hAnsi="Times New Roman" w:cs="Times New Roman"/>
          <w:sz w:val="24"/>
          <w:szCs w:val="24"/>
        </w:rPr>
      </w:pPr>
      <w:r w:rsidRPr="00124E60">
        <w:rPr>
          <w:rFonts w:ascii="Times New Roman" w:hAnsi="Times New Roman" w:cs="Times New Roman"/>
          <w:sz w:val="24"/>
          <w:szCs w:val="24"/>
        </w:rPr>
        <w:t xml:space="preserve">oferta </w:t>
      </w:r>
      <w:r w:rsidR="00390DB8" w:rsidRPr="00124E60">
        <w:rPr>
          <w:rFonts w:ascii="Times New Roman" w:hAnsi="Times New Roman" w:cs="Times New Roman"/>
          <w:sz w:val="24"/>
          <w:szCs w:val="24"/>
        </w:rPr>
        <w:t>W</w:t>
      </w:r>
      <w:r w:rsidRPr="00124E60">
        <w:rPr>
          <w:rFonts w:ascii="Times New Roman" w:hAnsi="Times New Roman" w:cs="Times New Roman"/>
          <w:sz w:val="24"/>
          <w:szCs w:val="24"/>
        </w:rPr>
        <w:t xml:space="preserve">ykonawcy przyjęta przez </w:t>
      </w:r>
      <w:r w:rsidR="00390DB8" w:rsidRPr="00124E60">
        <w:rPr>
          <w:rFonts w:ascii="Times New Roman" w:hAnsi="Times New Roman" w:cs="Times New Roman"/>
          <w:sz w:val="24"/>
          <w:szCs w:val="24"/>
        </w:rPr>
        <w:t>Zamawiającego</w:t>
      </w:r>
      <w:r w:rsidRPr="00124E60">
        <w:rPr>
          <w:rFonts w:ascii="Times New Roman" w:hAnsi="Times New Roman" w:cs="Times New Roman"/>
          <w:sz w:val="24"/>
          <w:szCs w:val="24"/>
        </w:rPr>
        <w:t xml:space="preserve"> </w:t>
      </w:r>
      <w:r w:rsidR="000745E0" w:rsidRPr="00124E60">
        <w:rPr>
          <w:rFonts w:ascii="Times New Roman" w:hAnsi="Times New Roman" w:cs="Times New Roman"/>
          <w:sz w:val="24"/>
          <w:szCs w:val="24"/>
        </w:rPr>
        <w:t>wraz z załącznikami.</w:t>
      </w:r>
    </w:p>
    <w:p w14:paraId="7275E9F6" w14:textId="6B18C438" w:rsidR="00390DB8" w:rsidRPr="00124E60" w:rsidRDefault="00390DB8" w:rsidP="00124E60">
      <w:pPr>
        <w:pStyle w:val="Default"/>
        <w:numPr>
          <w:ilvl w:val="0"/>
          <w:numId w:val="4"/>
        </w:numPr>
        <w:tabs>
          <w:tab w:val="left" w:pos="284"/>
        </w:tabs>
        <w:suppressAutoHyphens/>
        <w:autoSpaceDE/>
        <w:autoSpaceDN/>
        <w:adjustRightInd/>
        <w:spacing w:line="276" w:lineRule="auto"/>
        <w:ind w:left="0" w:firstLine="0"/>
        <w:jc w:val="both"/>
        <w:rPr>
          <w:rFonts w:ascii="Times New Roman" w:hAnsi="Times New Roman" w:cs="Times New Roman"/>
          <w:color w:val="auto"/>
        </w:rPr>
      </w:pPr>
      <w:r w:rsidRPr="00124E60">
        <w:rPr>
          <w:rFonts w:ascii="Times New Roman" w:hAnsi="Times New Roman" w:cs="Times New Roman"/>
          <w:color w:val="auto"/>
        </w:rPr>
        <w:t>Pozwoleni</w:t>
      </w:r>
      <w:r w:rsidR="004020BF" w:rsidRPr="00124E60">
        <w:rPr>
          <w:rFonts w:ascii="Times New Roman" w:hAnsi="Times New Roman" w:cs="Times New Roman"/>
          <w:color w:val="auto"/>
        </w:rPr>
        <w:t>e</w:t>
      </w:r>
      <w:r w:rsidRPr="00124E60">
        <w:rPr>
          <w:rFonts w:ascii="Times New Roman" w:hAnsi="Times New Roman" w:cs="Times New Roman"/>
          <w:color w:val="auto"/>
        </w:rPr>
        <w:t xml:space="preserve"> nr 16/2023/B z dnia 15.05.2023 r. wydanego przez Wielkopolskiego Wojewódzkiego Konserwatora Zabytków</w:t>
      </w:r>
    </w:p>
    <w:p w14:paraId="23A56BE4" w14:textId="77777777" w:rsidR="00390DB8" w:rsidRPr="00124E60" w:rsidRDefault="00390DB8" w:rsidP="00124E60">
      <w:pPr>
        <w:pStyle w:val="Default"/>
        <w:numPr>
          <w:ilvl w:val="0"/>
          <w:numId w:val="4"/>
        </w:numPr>
        <w:tabs>
          <w:tab w:val="left" w:pos="284"/>
        </w:tabs>
        <w:spacing w:line="276" w:lineRule="auto"/>
        <w:ind w:left="0" w:firstLine="0"/>
        <w:jc w:val="both"/>
        <w:rPr>
          <w:rFonts w:ascii="Times New Roman" w:hAnsi="Times New Roman" w:cs="Times New Roman"/>
        </w:rPr>
      </w:pPr>
      <w:r w:rsidRPr="00124E60">
        <w:rPr>
          <w:rFonts w:ascii="Times New Roman" w:hAnsi="Times New Roman" w:cs="Times New Roman"/>
        </w:rPr>
        <w:t xml:space="preserve">programie prac konserwatorskich i rekonstrukcyjnych przy organach w kościele parafialnym p.w. Św. Jana Apostoła i Ewangelisty w Koźminku, </w:t>
      </w:r>
    </w:p>
    <w:p w14:paraId="1C28CB78" w14:textId="6CC06517" w:rsidR="00390DB8" w:rsidRPr="00124E60" w:rsidRDefault="00390DB8" w:rsidP="00124E60">
      <w:pPr>
        <w:pStyle w:val="Default"/>
        <w:numPr>
          <w:ilvl w:val="0"/>
          <w:numId w:val="4"/>
        </w:numPr>
        <w:tabs>
          <w:tab w:val="left" w:pos="284"/>
        </w:tabs>
        <w:spacing w:line="276" w:lineRule="auto"/>
        <w:ind w:left="0" w:firstLine="0"/>
        <w:jc w:val="both"/>
        <w:rPr>
          <w:rFonts w:ascii="Times New Roman" w:hAnsi="Times New Roman" w:cs="Times New Roman"/>
        </w:rPr>
      </w:pPr>
      <w:r w:rsidRPr="00124E60">
        <w:rPr>
          <w:rFonts w:ascii="Times New Roman" w:hAnsi="Times New Roman" w:cs="Times New Roman"/>
        </w:rPr>
        <w:t xml:space="preserve">programie prac konserwatorskich i restauratorskich prospektu organowego w kościele parafialnym p.w. Św. Jana Apostoła i Ewangelisty w Koźminku, </w:t>
      </w:r>
    </w:p>
    <w:p w14:paraId="2FA600C4" w14:textId="413749B9" w:rsidR="007B011D" w:rsidRPr="00124E60" w:rsidRDefault="006C0087" w:rsidP="00124E60">
      <w:pPr>
        <w:pStyle w:val="Default"/>
        <w:tabs>
          <w:tab w:val="left" w:pos="284"/>
        </w:tabs>
        <w:spacing w:line="276" w:lineRule="auto"/>
        <w:jc w:val="both"/>
        <w:rPr>
          <w:rFonts w:ascii="Times New Roman" w:hAnsi="Times New Roman" w:cs="Times New Roman"/>
        </w:rPr>
      </w:pPr>
      <w:r>
        <w:rPr>
          <w:rFonts w:ascii="Times New Roman" w:hAnsi="Times New Roman" w:cs="Times New Roman"/>
        </w:rPr>
        <w:t>5</w:t>
      </w:r>
      <w:r w:rsidR="00965C02" w:rsidRPr="00124E60">
        <w:rPr>
          <w:rFonts w:ascii="Times New Roman" w:hAnsi="Times New Roman" w:cs="Times New Roman"/>
        </w:rPr>
        <w:t xml:space="preserve">. </w:t>
      </w:r>
      <w:r w:rsidR="00194C46" w:rsidRPr="00124E60">
        <w:rPr>
          <w:rFonts w:ascii="Times New Roman" w:hAnsi="Times New Roman" w:cs="Times New Roman"/>
        </w:rPr>
        <w:t>W sprawach nieuregulowanych postanowieniami niniejszej umowy mają zastosowanie przepisy Kodeksu Cywilnego.</w:t>
      </w:r>
    </w:p>
    <w:p w14:paraId="20532721" w14:textId="7CAEA1B9" w:rsidR="00965C02" w:rsidRPr="00124E60" w:rsidRDefault="006C0087" w:rsidP="00124E60">
      <w:pPr>
        <w:pStyle w:val="Default"/>
        <w:tabs>
          <w:tab w:val="left" w:pos="284"/>
        </w:tabs>
        <w:spacing w:line="276" w:lineRule="auto"/>
        <w:jc w:val="both"/>
        <w:rPr>
          <w:rFonts w:ascii="Times New Roman" w:hAnsi="Times New Roman" w:cs="Times New Roman"/>
        </w:rPr>
      </w:pPr>
      <w:r>
        <w:rPr>
          <w:rFonts w:ascii="Times New Roman" w:hAnsi="Times New Roman" w:cs="Times New Roman"/>
        </w:rPr>
        <w:t>6</w:t>
      </w:r>
      <w:r w:rsidR="00965C02" w:rsidRPr="00124E60">
        <w:rPr>
          <w:rFonts w:ascii="Times New Roman" w:hAnsi="Times New Roman" w:cs="Times New Roman"/>
        </w:rPr>
        <w:t xml:space="preserve">. Ewentualne spory wynikłe na tle realizacji umowy, których nie uda się rozstrzygnąć polubownie, strony oddadzą pod rozstrzygnięcie sodu powszechnego właściwego dla siedziby Zamawiającego. </w:t>
      </w:r>
    </w:p>
    <w:p w14:paraId="2C1AFFB2" w14:textId="4F7F6A6B" w:rsidR="00965C02" w:rsidRDefault="006C0087" w:rsidP="00124E60">
      <w:pPr>
        <w:pStyle w:val="Default"/>
        <w:tabs>
          <w:tab w:val="left" w:pos="284"/>
        </w:tabs>
        <w:spacing w:line="276" w:lineRule="auto"/>
        <w:jc w:val="both"/>
        <w:rPr>
          <w:rFonts w:ascii="Times New Roman" w:hAnsi="Times New Roman" w:cs="Times New Roman"/>
        </w:rPr>
      </w:pPr>
      <w:r>
        <w:rPr>
          <w:rFonts w:ascii="Times New Roman" w:hAnsi="Times New Roman" w:cs="Times New Roman"/>
        </w:rPr>
        <w:t>7</w:t>
      </w:r>
      <w:r w:rsidR="00965C02" w:rsidRPr="00124E60">
        <w:rPr>
          <w:rFonts w:ascii="Times New Roman" w:hAnsi="Times New Roman" w:cs="Times New Roman"/>
        </w:rPr>
        <w:t xml:space="preserve">. </w:t>
      </w:r>
      <w:r w:rsidR="00987606">
        <w:rPr>
          <w:rFonts w:ascii="Times New Roman" w:hAnsi="Times New Roman" w:cs="Times New Roman"/>
        </w:rPr>
        <w:t>U</w:t>
      </w:r>
      <w:r w:rsidR="00965C02" w:rsidRPr="00124E60">
        <w:rPr>
          <w:rFonts w:ascii="Times New Roman" w:hAnsi="Times New Roman" w:cs="Times New Roman"/>
        </w:rPr>
        <w:t>mowę sporządzono w trzech jednobrzmiących egzemplarzach, dwa dla Zamawiającego i jeden egzemplarz dla Wykonawcy</w:t>
      </w:r>
      <w:r w:rsidR="00987606">
        <w:rPr>
          <w:rFonts w:ascii="Times New Roman" w:hAnsi="Times New Roman" w:cs="Times New Roman"/>
        </w:rPr>
        <w:t>.</w:t>
      </w:r>
    </w:p>
    <w:p w14:paraId="53D9E51F" w14:textId="77777777" w:rsidR="00987606" w:rsidRDefault="00987606" w:rsidP="00124E60">
      <w:pPr>
        <w:pStyle w:val="Default"/>
        <w:tabs>
          <w:tab w:val="left" w:pos="284"/>
        </w:tabs>
        <w:spacing w:line="276" w:lineRule="auto"/>
        <w:jc w:val="both"/>
        <w:rPr>
          <w:rFonts w:ascii="Times New Roman" w:hAnsi="Times New Roman" w:cs="Times New Roman"/>
        </w:rPr>
      </w:pPr>
    </w:p>
    <w:p w14:paraId="4AAD363F" w14:textId="6147F183" w:rsidR="00987606" w:rsidRPr="00987606" w:rsidRDefault="00987606" w:rsidP="00987606">
      <w:pPr>
        <w:pStyle w:val="Default"/>
        <w:tabs>
          <w:tab w:val="left" w:pos="284"/>
        </w:tabs>
        <w:spacing w:line="276" w:lineRule="auto"/>
        <w:jc w:val="center"/>
        <w:rPr>
          <w:rFonts w:ascii="Times New Roman" w:hAnsi="Times New Roman" w:cs="Times New Roman"/>
          <w:b/>
          <w:bCs/>
        </w:rPr>
      </w:pPr>
      <w:r w:rsidRPr="00987606">
        <w:rPr>
          <w:rFonts w:ascii="Times New Roman" w:hAnsi="Times New Roman" w:cs="Times New Roman"/>
          <w:b/>
          <w:bCs/>
        </w:rPr>
        <w:t>§ 1</w:t>
      </w:r>
      <w:r>
        <w:rPr>
          <w:rFonts w:ascii="Times New Roman" w:hAnsi="Times New Roman" w:cs="Times New Roman"/>
          <w:b/>
          <w:bCs/>
        </w:rPr>
        <w:t>3</w:t>
      </w:r>
    </w:p>
    <w:p w14:paraId="2B8FDEF8" w14:textId="1508D931" w:rsidR="00987606" w:rsidRPr="00987606" w:rsidRDefault="00987606" w:rsidP="00987606">
      <w:pPr>
        <w:pStyle w:val="Default"/>
        <w:tabs>
          <w:tab w:val="left" w:pos="284"/>
        </w:tabs>
        <w:spacing w:line="276" w:lineRule="auto"/>
        <w:jc w:val="center"/>
        <w:rPr>
          <w:rFonts w:ascii="Times New Roman" w:hAnsi="Times New Roman" w:cs="Times New Roman"/>
          <w:b/>
          <w:bCs/>
        </w:rPr>
      </w:pPr>
      <w:r w:rsidRPr="00987606">
        <w:rPr>
          <w:rFonts w:ascii="Times New Roman" w:hAnsi="Times New Roman" w:cs="Times New Roman"/>
          <w:b/>
          <w:bCs/>
        </w:rPr>
        <w:t>Informacje dodatkowe.</w:t>
      </w:r>
    </w:p>
    <w:p w14:paraId="49699F4B"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1.  Klauzula informacyjna z art. 13 RODO</w:t>
      </w:r>
    </w:p>
    <w:p w14:paraId="7410D9DC"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sprawach swobodnego przepływu takich danych oraz uchylenia dyrektywy (ogólne rozporządzenie o ochronie danych) (Dz. Urz. UE L 119 z 04.05.2016 r, str. 1), dalej „RODO”, informuję, że:</w:t>
      </w:r>
    </w:p>
    <w:p w14:paraId="164D2D5C" w14:textId="48404C15" w:rsidR="00987606" w:rsidRPr="00244D1E" w:rsidRDefault="00987606" w:rsidP="00244D1E">
      <w:pPr>
        <w:numPr>
          <w:ilvl w:val="0"/>
          <w:numId w:val="20"/>
        </w:numPr>
        <w:spacing w:after="0" w:line="276" w:lineRule="auto"/>
        <w:ind w:left="0" w:firstLine="0"/>
        <w:contextualSpacing/>
        <w:jc w:val="both"/>
        <w:rPr>
          <w:rFonts w:ascii="Times New Roman" w:eastAsia="Times New Roman" w:hAnsi="Times New Roman" w:cs="Times New Roman"/>
          <w:bCs/>
          <w:color w:val="000000" w:themeColor="text1"/>
          <w:sz w:val="24"/>
          <w:szCs w:val="28"/>
          <w:lang w:eastAsia="pl-PL"/>
        </w:rPr>
      </w:pPr>
      <w:r w:rsidRPr="00987606">
        <w:rPr>
          <w:rFonts w:ascii="Times New Roman" w:hAnsi="Times New Roman" w:cs="Times New Roman"/>
          <w:sz w:val="24"/>
          <w:szCs w:val="24"/>
        </w:rPr>
        <w:t xml:space="preserve">administratorem Pani/Pana danych osobowych jest </w:t>
      </w:r>
      <w:r w:rsidRPr="00987606">
        <w:rPr>
          <w:rFonts w:ascii="Times New Roman" w:eastAsia="Calibri" w:hAnsi="Times New Roman" w:cs="Times New Roman"/>
          <w:color w:val="000000" w:themeColor="text1"/>
          <w:sz w:val="24"/>
          <w:szCs w:val="28"/>
        </w:rPr>
        <w:t xml:space="preserve">administratorem Pani/Pana danych osobowych jest Proboszcz </w:t>
      </w:r>
      <w:r w:rsidRPr="00987606">
        <w:rPr>
          <w:rFonts w:ascii="Times New Roman" w:hAnsi="Times New Roman" w:cs="Times New Roman"/>
          <w:bCs/>
          <w:color w:val="000000" w:themeColor="text1"/>
          <w:sz w:val="24"/>
          <w:szCs w:val="28"/>
        </w:rPr>
        <w:t>Rzymskokatolickiej parafii pw. Św. Jana Apostoła i Ewangelisty w Koźminku, Pl. Wolności 8 62-840 Koźminek*</w:t>
      </w:r>
    </w:p>
    <w:p w14:paraId="03229D4C"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w:t>
      </w:r>
      <w:r w:rsidRPr="00987606">
        <w:rPr>
          <w:rFonts w:ascii="Times New Roman" w:hAnsi="Times New Roman" w:cs="Times New Roman"/>
        </w:rPr>
        <w:tab/>
        <w:t>Pani/Pana dane osobowe przetwarzane będą na podstawie art. 6 ust. 1 lit. c RODO w celu związanym z zapytaniem ofertowym na Konserwację kościoła.</w:t>
      </w:r>
    </w:p>
    <w:p w14:paraId="61F91871"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w:t>
      </w:r>
      <w:r w:rsidRPr="00987606">
        <w:rPr>
          <w:rFonts w:ascii="Times New Roman" w:hAnsi="Times New Roman" w:cs="Times New Roman"/>
        </w:rPr>
        <w:tab/>
        <w:t>odbiorcami Pani/Pana danych osobowych będą osoby lub podmioty, którym udostępniona zostanie dokumentacja postępowania.</w:t>
      </w:r>
    </w:p>
    <w:p w14:paraId="2C2B8ADC"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lastRenderedPageBreak/>
        <w:t>•</w:t>
      </w:r>
      <w:r w:rsidRPr="00987606">
        <w:rPr>
          <w:rFonts w:ascii="Times New Roman" w:hAnsi="Times New Roman" w:cs="Times New Roman"/>
        </w:rPr>
        <w:tab/>
        <w:t>Pani/Pana dane osobowe przechowywane będą przez okres 4 lat od dnia zakończenia postępowania o udzielenie zamówienia, a jeżeli czas trwania umowy przekracza 4 lata, okres przechowywania obejmuje cały czas trwania umowy,</w:t>
      </w:r>
    </w:p>
    <w:p w14:paraId="1D7AE24E"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w:t>
      </w:r>
      <w:r w:rsidRPr="00987606">
        <w:rPr>
          <w:rFonts w:ascii="Times New Roman" w:hAnsi="Times New Roman" w:cs="Times New Roman"/>
        </w:rPr>
        <w:tab/>
        <w:t>Obowiązek podania przez Panią/Pana danych osobowych bezpośrednio Pana dotyczących jest wymogiem ustawowym,</w:t>
      </w:r>
    </w:p>
    <w:p w14:paraId="0E488FA6"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w:t>
      </w:r>
      <w:r w:rsidRPr="00987606">
        <w:rPr>
          <w:rFonts w:ascii="Times New Roman" w:hAnsi="Times New Roman" w:cs="Times New Roman"/>
        </w:rPr>
        <w:tab/>
        <w:t>w odniesieniu do Pani/Pana danych osobowych decyzje nie będą podejmowane w sposób zautomatyzowany, stosownie do art. 22 RODO,</w:t>
      </w:r>
    </w:p>
    <w:p w14:paraId="10BB8775"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w:t>
      </w:r>
      <w:r w:rsidRPr="00987606">
        <w:rPr>
          <w:rFonts w:ascii="Times New Roman" w:hAnsi="Times New Roman" w:cs="Times New Roman"/>
        </w:rPr>
        <w:tab/>
        <w:t>posiada Pani/Pan:</w:t>
      </w:r>
    </w:p>
    <w:p w14:paraId="0548572B"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 na podstawie art. 15 RODO prawo dostępu do danych osobowych Pani/Pana dotyczących,</w:t>
      </w:r>
    </w:p>
    <w:p w14:paraId="4344C0EC"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 na podstawie art. 16 RODO prawo do sprostowania Pani/Pana danych osobowych**,</w:t>
      </w:r>
    </w:p>
    <w:p w14:paraId="3FA9EF55"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 na podstawie art. 18 R,</w:t>
      </w:r>
    </w:p>
    <w:p w14:paraId="754F624C"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 prawo do wniesienia skargi do Prezesa Urzędu Ochrony Danych Osobowych, gdy uzna Pani/Pan, że przetwarzanie danych osobowych Pani/Pana dotyczących narusza przepisy RODO,</w:t>
      </w:r>
    </w:p>
    <w:p w14:paraId="017AF653"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w:t>
      </w:r>
      <w:r w:rsidRPr="00987606">
        <w:rPr>
          <w:rFonts w:ascii="Times New Roman" w:hAnsi="Times New Roman" w:cs="Times New Roman"/>
        </w:rPr>
        <w:tab/>
        <w:t>nie przysługuje Pani/Panu:</w:t>
      </w:r>
    </w:p>
    <w:p w14:paraId="6548733D"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 w związku z art. 17 ust. 3 lit. b, d lub e RODO prawo do usunięcia danych osobowych,</w:t>
      </w:r>
    </w:p>
    <w:p w14:paraId="2779E7FE"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 prawo do przenoszenia danych osobowych, o których mowa w art. 20 RODO,</w:t>
      </w:r>
    </w:p>
    <w:p w14:paraId="0AC5D1BF" w14:textId="77777777" w:rsidR="00987606" w:rsidRPr="00987606" w:rsidRDefault="00987606" w:rsidP="00987606">
      <w:pPr>
        <w:pStyle w:val="Default"/>
        <w:tabs>
          <w:tab w:val="left" w:pos="284"/>
        </w:tabs>
        <w:spacing w:line="276" w:lineRule="auto"/>
        <w:jc w:val="both"/>
        <w:rPr>
          <w:rFonts w:ascii="Times New Roman" w:hAnsi="Times New Roman" w:cs="Times New Roman"/>
        </w:rPr>
      </w:pPr>
      <w:r w:rsidRPr="00987606">
        <w:rPr>
          <w:rFonts w:ascii="Times New Roman" w:hAnsi="Times New Roman" w:cs="Times New Roman"/>
        </w:rPr>
        <w:t>- na podstawie art. 21 RODO prawo sprzeciwu, wobec przetwarzania Pani/Pana danych osobowych, gdyż podstawa prawna przetwarzania Pani/Pana danych osobowych jest art. 6 ust. 1 lit. c RODO.</w:t>
      </w:r>
    </w:p>
    <w:p w14:paraId="620C3106" w14:textId="77777777" w:rsidR="00987606" w:rsidRPr="00CA5CA0" w:rsidRDefault="00987606" w:rsidP="00987606">
      <w:pPr>
        <w:pStyle w:val="Default"/>
        <w:tabs>
          <w:tab w:val="left" w:pos="284"/>
        </w:tabs>
        <w:spacing w:line="276" w:lineRule="auto"/>
        <w:jc w:val="both"/>
        <w:rPr>
          <w:rFonts w:ascii="Times New Roman" w:hAnsi="Times New Roman" w:cs="Times New Roman"/>
          <w:sz w:val="20"/>
          <w:szCs w:val="20"/>
        </w:rPr>
      </w:pPr>
      <w:r w:rsidRPr="00CA5CA0">
        <w:rPr>
          <w:rFonts w:ascii="Times New Roman" w:hAnsi="Times New Roman" w:cs="Times New Roman"/>
          <w:sz w:val="20"/>
          <w:szCs w:val="20"/>
        </w:rPr>
        <w:t>* Wyjaśnienie: informacja w tym zakresie jest wymagana, jeżeli w odniesieniu do danego administratora lub podmiotu przetwarzającego istnieje obowiązek wyznaczenia inspektora ochrony danych osobowych.</w:t>
      </w:r>
    </w:p>
    <w:p w14:paraId="08C1AC91" w14:textId="77777777" w:rsidR="00987606" w:rsidRPr="00CA5CA0" w:rsidRDefault="00987606" w:rsidP="00987606">
      <w:pPr>
        <w:pStyle w:val="Default"/>
        <w:tabs>
          <w:tab w:val="left" w:pos="284"/>
        </w:tabs>
        <w:spacing w:line="276" w:lineRule="auto"/>
        <w:jc w:val="both"/>
        <w:rPr>
          <w:rFonts w:ascii="Times New Roman" w:hAnsi="Times New Roman" w:cs="Times New Roman"/>
          <w:sz w:val="20"/>
          <w:szCs w:val="20"/>
        </w:rPr>
      </w:pPr>
      <w:r w:rsidRPr="00CA5CA0">
        <w:rPr>
          <w:rFonts w:ascii="Times New Roman" w:hAnsi="Times New Roman" w:cs="Times New Roman"/>
          <w:sz w:val="20"/>
          <w:szCs w:val="20"/>
        </w:rPr>
        <w:t>** Wyjaśnienie: skorzystanie z prawa do sprostowania nie może skutkować zmianą wyniku postępowania</w:t>
      </w:r>
    </w:p>
    <w:p w14:paraId="0905F40C" w14:textId="77777777" w:rsidR="00987606" w:rsidRPr="00CA5CA0" w:rsidRDefault="00987606" w:rsidP="00987606">
      <w:pPr>
        <w:pStyle w:val="Default"/>
        <w:tabs>
          <w:tab w:val="left" w:pos="284"/>
        </w:tabs>
        <w:spacing w:line="276" w:lineRule="auto"/>
        <w:jc w:val="both"/>
        <w:rPr>
          <w:rFonts w:ascii="Times New Roman" w:hAnsi="Times New Roman" w:cs="Times New Roman"/>
          <w:sz w:val="20"/>
          <w:szCs w:val="20"/>
        </w:rPr>
      </w:pPr>
      <w:r w:rsidRPr="00CA5CA0">
        <w:rPr>
          <w:rFonts w:ascii="Times New Roman" w:hAnsi="Times New Roman" w:cs="Times New Roman"/>
          <w:sz w:val="20"/>
          <w:szCs w:val="20"/>
        </w:rPr>
        <w:t>o udzielenie zamówienia publicznego,</w:t>
      </w:r>
    </w:p>
    <w:p w14:paraId="17AB0FC9" w14:textId="44701AC5" w:rsidR="00987606" w:rsidRPr="00CA5CA0" w:rsidRDefault="00987606" w:rsidP="00987606">
      <w:pPr>
        <w:pStyle w:val="Default"/>
        <w:tabs>
          <w:tab w:val="left" w:pos="284"/>
        </w:tabs>
        <w:spacing w:line="276" w:lineRule="auto"/>
        <w:jc w:val="both"/>
        <w:rPr>
          <w:rFonts w:ascii="Times New Roman" w:hAnsi="Times New Roman" w:cs="Times New Roman"/>
          <w:sz w:val="20"/>
          <w:szCs w:val="20"/>
        </w:rPr>
      </w:pPr>
      <w:r w:rsidRPr="00CA5CA0">
        <w:rPr>
          <w:rFonts w:ascii="Times New Roman" w:hAnsi="Times New Roman" w:cs="Times New Roman"/>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B924679" w14:textId="77777777" w:rsidR="007964E6" w:rsidRPr="00124E60" w:rsidRDefault="007964E6" w:rsidP="00124E60">
      <w:pPr>
        <w:spacing w:after="0" w:line="276" w:lineRule="auto"/>
        <w:jc w:val="center"/>
        <w:rPr>
          <w:rFonts w:ascii="Times New Roman" w:hAnsi="Times New Roman" w:cs="Times New Roman"/>
          <w:sz w:val="24"/>
          <w:szCs w:val="24"/>
        </w:rPr>
      </w:pPr>
    </w:p>
    <w:p w14:paraId="46AF7C89" w14:textId="77777777" w:rsidR="003F1678" w:rsidRPr="00124E60" w:rsidRDefault="003F1678" w:rsidP="00124E60">
      <w:pPr>
        <w:spacing w:after="0" w:line="276" w:lineRule="auto"/>
        <w:rPr>
          <w:rFonts w:ascii="Times New Roman" w:hAnsi="Times New Roman" w:cs="Times New Roman"/>
          <w:sz w:val="24"/>
          <w:szCs w:val="24"/>
        </w:rPr>
      </w:pPr>
    </w:p>
    <w:p w14:paraId="55496D88" w14:textId="67DCD867" w:rsidR="007B011D" w:rsidRPr="00124E60" w:rsidRDefault="007B011D" w:rsidP="00124E60">
      <w:pPr>
        <w:spacing w:after="0" w:line="276" w:lineRule="auto"/>
        <w:rPr>
          <w:rFonts w:ascii="Times New Roman" w:hAnsi="Times New Roman" w:cs="Times New Roman"/>
          <w:sz w:val="24"/>
          <w:szCs w:val="24"/>
        </w:rPr>
      </w:pPr>
      <w:r w:rsidRPr="00124E60">
        <w:rPr>
          <w:rFonts w:ascii="Times New Roman" w:hAnsi="Times New Roman" w:cs="Times New Roman"/>
          <w:sz w:val="24"/>
          <w:szCs w:val="24"/>
        </w:rPr>
        <w:t xml:space="preserve">         </w:t>
      </w:r>
      <w:r w:rsidR="004020BF" w:rsidRPr="00124E60">
        <w:rPr>
          <w:rFonts w:ascii="Times New Roman" w:hAnsi="Times New Roman" w:cs="Times New Roman"/>
          <w:sz w:val="24"/>
          <w:szCs w:val="24"/>
        </w:rPr>
        <w:t xml:space="preserve">Zamawiający: </w:t>
      </w:r>
      <w:r w:rsidR="004020BF" w:rsidRPr="00124E60">
        <w:rPr>
          <w:rFonts w:ascii="Times New Roman" w:hAnsi="Times New Roman" w:cs="Times New Roman"/>
          <w:sz w:val="24"/>
          <w:szCs w:val="24"/>
        </w:rPr>
        <w:tab/>
      </w:r>
      <w:r w:rsidR="004020BF" w:rsidRPr="00124E60">
        <w:rPr>
          <w:rFonts w:ascii="Times New Roman" w:hAnsi="Times New Roman" w:cs="Times New Roman"/>
          <w:sz w:val="24"/>
          <w:szCs w:val="24"/>
        </w:rPr>
        <w:tab/>
      </w:r>
      <w:r w:rsidR="004020BF" w:rsidRPr="00124E60">
        <w:rPr>
          <w:rFonts w:ascii="Times New Roman" w:hAnsi="Times New Roman" w:cs="Times New Roman"/>
          <w:sz w:val="24"/>
          <w:szCs w:val="24"/>
        </w:rPr>
        <w:tab/>
      </w:r>
      <w:r w:rsidR="004020BF" w:rsidRPr="00124E60">
        <w:rPr>
          <w:rFonts w:ascii="Times New Roman" w:hAnsi="Times New Roman" w:cs="Times New Roman"/>
          <w:sz w:val="24"/>
          <w:szCs w:val="24"/>
        </w:rPr>
        <w:tab/>
      </w:r>
      <w:r w:rsidR="004020BF" w:rsidRPr="00124E60">
        <w:rPr>
          <w:rFonts w:ascii="Times New Roman" w:hAnsi="Times New Roman" w:cs="Times New Roman"/>
          <w:sz w:val="24"/>
          <w:szCs w:val="24"/>
        </w:rPr>
        <w:tab/>
      </w:r>
      <w:r w:rsidR="004020BF" w:rsidRPr="00124E60">
        <w:rPr>
          <w:rFonts w:ascii="Times New Roman" w:hAnsi="Times New Roman" w:cs="Times New Roman"/>
          <w:sz w:val="24"/>
          <w:szCs w:val="24"/>
        </w:rPr>
        <w:tab/>
      </w:r>
      <w:r w:rsidR="004020BF" w:rsidRPr="00124E60">
        <w:rPr>
          <w:rFonts w:ascii="Times New Roman" w:hAnsi="Times New Roman" w:cs="Times New Roman"/>
          <w:sz w:val="24"/>
          <w:szCs w:val="24"/>
        </w:rPr>
        <w:tab/>
      </w:r>
      <w:r w:rsidR="004020BF" w:rsidRPr="00124E60">
        <w:rPr>
          <w:rFonts w:ascii="Times New Roman" w:hAnsi="Times New Roman" w:cs="Times New Roman"/>
          <w:sz w:val="24"/>
          <w:szCs w:val="24"/>
        </w:rPr>
        <w:tab/>
      </w:r>
      <w:r w:rsidRPr="00124E60">
        <w:rPr>
          <w:rFonts w:ascii="Times New Roman" w:hAnsi="Times New Roman" w:cs="Times New Roman"/>
          <w:sz w:val="24"/>
          <w:szCs w:val="24"/>
        </w:rPr>
        <w:t>Wykonawca</w:t>
      </w:r>
      <w:r w:rsidR="004020BF" w:rsidRPr="00124E60">
        <w:rPr>
          <w:rFonts w:ascii="Times New Roman" w:hAnsi="Times New Roman" w:cs="Times New Roman"/>
          <w:sz w:val="24"/>
          <w:szCs w:val="24"/>
        </w:rPr>
        <w:t xml:space="preserve">: </w:t>
      </w:r>
      <w:r w:rsidRPr="00124E60">
        <w:rPr>
          <w:rFonts w:ascii="Times New Roman" w:hAnsi="Times New Roman" w:cs="Times New Roman"/>
          <w:sz w:val="24"/>
          <w:szCs w:val="24"/>
        </w:rPr>
        <w:t xml:space="preserve">                                                                 </w:t>
      </w:r>
      <w:r w:rsidR="003F1678" w:rsidRPr="00124E60">
        <w:rPr>
          <w:rFonts w:ascii="Times New Roman" w:hAnsi="Times New Roman" w:cs="Times New Roman"/>
          <w:sz w:val="24"/>
          <w:szCs w:val="24"/>
        </w:rPr>
        <w:t xml:space="preserve">                </w:t>
      </w:r>
    </w:p>
    <w:p w14:paraId="67855E77" w14:textId="77777777" w:rsidR="00B84196" w:rsidRPr="00124E60" w:rsidRDefault="00B84196" w:rsidP="00124E60">
      <w:pPr>
        <w:pStyle w:val="Akapitzlist"/>
        <w:spacing w:after="0" w:line="276" w:lineRule="auto"/>
        <w:ind w:left="0"/>
        <w:rPr>
          <w:rFonts w:ascii="Times New Roman" w:hAnsi="Times New Roman" w:cs="Times New Roman"/>
          <w:sz w:val="24"/>
          <w:szCs w:val="24"/>
        </w:rPr>
      </w:pPr>
    </w:p>
    <w:sectPr w:rsidR="00B84196" w:rsidRPr="00124E60" w:rsidSect="005779C8">
      <w:head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86D9D" w14:textId="77777777" w:rsidR="005779C8" w:rsidRDefault="005779C8" w:rsidP="00F5533B">
      <w:pPr>
        <w:spacing w:after="0" w:line="240" w:lineRule="auto"/>
      </w:pPr>
      <w:r>
        <w:separator/>
      </w:r>
    </w:p>
  </w:endnote>
  <w:endnote w:type="continuationSeparator" w:id="0">
    <w:p w14:paraId="44EFECBD" w14:textId="77777777" w:rsidR="005779C8" w:rsidRDefault="005779C8" w:rsidP="00F5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DFBB6" w14:textId="77777777" w:rsidR="005779C8" w:rsidRDefault="005779C8" w:rsidP="00F5533B">
      <w:pPr>
        <w:spacing w:after="0" w:line="240" w:lineRule="auto"/>
      </w:pPr>
      <w:r>
        <w:separator/>
      </w:r>
    </w:p>
  </w:footnote>
  <w:footnote w:type="continuationSeparator" w:id="0">
    <w:p w14:paraId="756633A0" w14:textId="77777777" w:rsidR="005779C8" w:rsidRDefault="005779C8" w:rsidP="00F5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D53F7" w14:textId="77777777" w:rsidR="00F5533B" w:rsidRPr="003532C1" w:rsidRDefault="00F5533B" w:rsidP="00F5533B">
    <w:pPr>
      <w:pStyle w:val="Default"/>
      <w:jc w:val="center"/>
      <w:rPr>
        <w:rFonts w:ascii="Times New Roman" w:hAnsi="Times New Roman" w:cs="Times New Roman"/>
        <w:b/>
        <w:sz w:val="40"/>
        <w:szCs w:val="40"/>
      </w:rPr>
    </w:pPr>
    <w:r w:rsidRPr="00957CC7">
      <w:rPr>
        <w:noProof/>
        <w:lang w:eastAsia="pl-PL"/>
      </w:rPr>
      <w:fldChar w:fldCharType="begin"/>
    </w:r>
    <w:r w:rsidRPr="00957CC7">
      <w:rPr>
        <w:noProof/>
        <w:lang w:eastAsia="pl-PL"/>
      </w:rPr>
      <w:instrText xml:space="preserve"> INCLUDEPICTURE "https://upload.wikimedia.org/wikipedia/commons/thumb/1/12/Flag_of_Poland.svg/1024px-Flag_of_Poland.svg.png" \* MERGEFORMATINET </w:instrText>
    </w:r>
    <w:r w:rsidRPr="00957CC7">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sidR="00060795">
      <w:rPr>
        <w:noProof/>
        <w:lang w:eastAsia="pl-PL"/>
      </w:rPr>
      <w:fldChar w:fldCharType="begin"/>
    </w:r>
    <w:r w:rsidR="00060795">
      <w:rPr>
        <w:noProof/>
        <w:lang w:eastAsia="pl-PL"/>
      </w:rPr>
      <w:instrText xml:space="preserve"> INCLUDEPICTURE  "https://upload.wikimedia.org/wikipedia/commons/thumb/1/12/Flag_of_Poland.svg/1024px-Flag_of_Poland.svg.png" \* MERGEFORMATINET </w:instrText>
    </w:r>
    <w:r w:rsidR="00060795">
      <w:rPr>
        <w:noProof/>
        <w:lang w:eastAsia="pl-PL"/>
      </w:rPr>
      <w:fldChar w:fldCharType="separate"/>
    </w:r>
    <w:r w:rsidR="006C0C40">
      <w:rPr>
        <w:noProof/>
        <w:lang w:eastAsia="pl-PL"/>
      </w:rPr>
      <w:fldChar w:fldCharType="begin"/>
    </w:r>
    <w:r w:rsidR="006C0C40">
      <w:rPr>
        <w:noProof/>
        <w:lang w:eastAsia="pl-PL"/>
      </w:rPr>
      <w:instrText xml:space="preserve"> INCLUDEPICTURE  "https://upload.wikimedia.org/wikipedia/commons/thumb/1/12/Flag_of_Poland.svg/1024px-Flag_of_Poland.svg.png" \* MERGEFORMATINET </w:instrText>
    </w:r>
    <w:r w:rsidR="006C0C40">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Pr>
        <w:noProof/>
        <w:lang w:eastAsia="pl-PL"/>
      </w:rPr>
      <w:fldChar w:fldCharType="begin"/>
    </w:r>
    <w:r>
      <w:rPr>
        <w:noProof/>
        <w:lang w:eastAsia="pl-PL"/>
      </w:rPr>
      <w:instrText xml:space="preserve"> INCLUDEPICTURE  "https://upload.wikimedia.org/wikipedia/commons/thumb/1/12/Flag_of_Poland.svg/1024px-Flag_of_Poland.svg.png" \* MERGEFORMATINET </w:instrText>
    </w:r>
    <w:r>
      <w:rPr>
        <w:noProof/>
        <w:lang w:eastAsia="pl-PL"/>
      </w:rPr>
      <w:fldChar w:fldCharType="separate"/>
    </w:r>
    <w:r w:rsidR="00000000">
      <w:rPr>
        <w:noProof/>
        <w:lang w:eastAsia="pl-PL"/>
      </w:rPr>
      <w:fldChar w:fldCharType="begin"/>
    </w:r>
    <w:r w:rsidR="00000000">
      <w:rPr>
        <w:noProof/>
        <w:lang w:eastAsia="pl-PL"/>
      </w:rPr>
      <w:instrText xml:space="preserve"> INCLUDEPICTURE  "https://upload.wikimedia.org/wikipedia/commons/thumb/1/12/Flag_of_Poland.svg/1024px-Flag_of_Poland.svg.png" \* MERGEFORMATINET </w:instrText>
    </w:r>
    <w:r w:rsidR="00000000">
      <w:rPr>
        <w:noProof/>
        <w:lang w:eastAsia="pl-PL"/>
      </w:rPr>
      <w:fldChar w:fldCharType="separate"/>
    </w:r>
    <w:r w:rsidR="00031856">
      <w:rPr>
        <w:noProof/>
        <w:lang w:eastAsia="pl-PL"/>
      </w:rPr>
      <w:pict w14:anchorId="3543C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ik:Flag of Poland.svg – Wikipedia, wolna encyklopedia" style="width:84.75pt;height:57.75pt" o:bordertopcolor="this" o:borderleftcolor="this" o:borderbottomcolor="this" o:borderrightcolor="this">
          <v:imagedata r:id="rId1" r:href="rId2"/>
          <w10:bordertop type="single" width="4"/>
          <w10:borderleft type="single" width="4"/>
          <w10:borderbottom type="single" width="4"/>
          <w10:borderright type="single" width="4"/>
        </v:shape>
      </w:pict>
    </w:r>
    <w:r w:rsidR="00000000">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sidR="006C0C40">
      <w:rPr>
        <w:noProof/>
        <w:lang w:eastAsia="pl-PL"/>
      </w:rPr>
      <w:fldChar w:fldCharType="end"/>
    </w:r>
    <w:r w:rsidR="00060795">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sidRPr="00957CC7">
      <w:rPr>
        <w:noProof/>
        <w:lang w:eastAsia="pl-PL"/>
      </w:rPr>
      <w:fldChar w:fldCharType="end"/>
    </w:r>
    <w:r>
      <w:rPr>
        <w:noProof/>
        <w:lang w:eastAsia="pl-PL"/>
      </w:rPr>
      <w:t xml:space="preserve">                                 </w:t>
    </w:r>
    <w:r w:rsidRPr="006B5FC4">
      <w:rPr>
        <w:noProof/>
        <w:lang w:eastAsia="pl-PL"/>
      </w:rPr>
      <w:drawing>
        <wp:inline distT="0" distB="0" distL="0" distR="0" wp14:anchorId="05045F29" wp14:editId="13C36B09">
          <wp:extent cx="647700" cy="742950"/>
          <wp:effectExtent l="0" t="0" r="0" b="0"/>
          <wp:docPr id="324340831" name="Obraz 324340831" descr="Plik:Herb Polski.svg – Wikipedia, wolna encyklop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Plik:Herb Polski.svg – Wikipedia, wolna encyklopedia"/>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r>
      <w:rPr>
        <w:noProof/>
        <w:lang w:eastAsia="pl-PL"/>
      </w:rPr>
      <w:t xml:space="preserve">                         </w:t>
    </w:r>
    <w:r w:rsidRPr="00DC2096">
      <w:rPr>
        <w:noProof/>
        <w:lang w:eastAsia="pl-PL"/>
      </w:rPr>
      <w:fldChar w:fldCharType="begin"/>
    </w:r>
    <w:r w:rsidRPr="00DC2096">
      <w:rPr>
        <w:noProof/>
        <w:lang w:eastAsia="pl-PL"/>
      </w:rPr>
      <w:instrText xml:space="preserve"> INCLUDEPICTURE "https://encrypted-tbn0.gstatic.com/images?q=tbn:ANd9GcRaThDEjoyBF0kMjMuCU8yusmkljjhaVPEdlBecdpQXMezw7qYeThrQVXh-FX8jxcHHQIw&amp;usqp=CAU" \* MERGEFORMATINET </w:instrText>
    </w:r>
    <w:r w:rsidRPr="00DC2096">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sidR="00060795">
      <w:rPr>
        <w:noProof/>
        <w:lang w:eastAsia="pl-PL"/>
      </w:rPr>
      <w:fldChar w:fldCharType="begin"/>
    </w:r>
    <w:r w:rsidR="00060795">
      <w:rPr>
        <w:noProof/>
        <w:lang w:eastAsia="pl-PL"/>
      </w:rPr>
      <w:instrText xml:space="preserve"> INCLUDEPICTURE  "https://encrypted-tbn0.gstatic.com/images?q=tbn:ANd9GcRaThDEjoyBF0kMjMuCU8yusmkljjhaVPEdlBecdpQXMezw7qYeThrQVXh-FX8jxcHHQIw&amp;usqp=CAU" \* MERGEFORMATINET </w:instrText>
    </w:r>
    <w:r w:rsidR="00060795">
      <w:rPr>
        <w:noProof/>
        <w:lang w:eastAsia="pl-PL"/>
      </w:rPr>
      <w:fldChar w:fldCharType="separate"/>
    </w:r>
    <w:r w:rsidR="006C0C40">
      <w:rPr>
        <w:noProof/>
        <w:lang w:eastAsia="pl-PL"/>
      </w:rPr>
      <w:fldChar w:fldCharType="begin"/>
    </w:r>
    <w:r w:rsidR="006C0C40">
      <w:rPr>
        <w:noProof/>
        <w:lang w:eastAsia="pl-PL"/>
      </w:rPr>
      <w:instrText xml:space="preserve"> INCLUDEPICTURE  "https://encrypted-tbn0.gstatic.com/images?q=tbn:ANd9GcRaThDEjoyBF0kMjMuCU8yusmkljjhaVPEdlBecdpQXMezw7qYeThrQVXh-FX8jxcHHQIw&amp;usqp=CAU" \* MERGEFORMATINET </w:instrText>
    </w:r>
    <w:r w:rsidR="006C0C40">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Pr>
        <w:noProof/>
        <w:lang w:eastAsia="pl-PL"/>
      </w:rPr>
      <w:fldChar w:fldCharType="begin"/>
    </w:r>
    <w:r>
      <w:rPr>
        <w:noProof/>
        <w:lang w:eastAsia="pl-PL"/>
      </w:rPr>
      <w:instrText xml:space="preserve"> INCLUDEPICTURE  "https://encrypted-tbn0.gstatic.com/images?q=tbn:ANd9GcRaThDEjoyBF0kMjMuCU8yusmkljjhaVPEdlBecdpQXMezw7qYeThrQVXh-FX8jxcHHQIw&amp;usqp=CAU" \* MERGEFORMATINET </w:instrText>
    </w:r>
    <w:r>
      <w:rPr>
        <w:noProof/>
        <w:lang w:eastAsia="pl-PL"/>
      </w:rPr>
      <w:fldChar w:fldCharType="separate"/>
    </w:r>
    <w:r w:rsidR="00000000">
      <w:rPr>
        <w:noProof/>
        <w:lang w:eastAsia="pl-PL"/>
      </w:rPr>
      <w:fldChar w:fldCharType="begin"/>
    </w:r>
    <w:r w:rsidR="00000000">
      <w:rPr>
        <w:noProof/>
        <w:lang w:eastAsia="pl-PL"/>
      </w:rPr>
      <w:instrText xml:space="preserve"> INCLUDEPICTURE  "https://encrypted-tbn0.gstatic.com/images?q=tbn:ANd9GcRaThDEjoyBF0kMjMuCU8yusmkljjhaVPEdlBecdpQXMezw7qYeThrQVXh-FX8jxcHHQIw&amp;usqp=CAU" \* MERGEFORMATINET </w:instrText>
    </w:r>
    <w:r w:rsidR="00000000">
      <w:rPr>
        <w:noProof/>
        <w:lang w:eastAsia="pl-PL"/>
      </w:rPr>
      <w:fldChar w:fldCharType="separate"/>
    </w:r>
    <w:r w:rsidR="00031856">
      <w:rPr>
        <w:noProof/>
        <w:lang w:eastAsia="pl-PL"/>
      </w:rPr>
      <w:pict w14:anchorId="4AEDE227">
        <v:shape id="_x0000_i1026" type="#_x0000_t75" alt="RZĄDOWY FUNDUSZ POLSKI ŁAD:" style="width:117pt;height:63.75pt">
          <v:imagedata r:id="rId4" r:href="rId5"/>
        </v:shape>
      </w:pict>
    </w:r>
    <w:r w:rsidR="00000000">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sidR="006C0C40">
      <w:rPr>
        <w:noProof/>
        <w:lang w:eastAsia="pl-PL"/>
      </w:rPr>
      <w:fldChar w:fldCharType="end"/>
    </w:r>
    <w:r w:rsidR="00060795">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sidRPr="00DC2096">
      <w:rPr>
        <w:noProof/>
        <w:lang w:eastAsia="pl-PL"/>
      </w:rPr>
      <w:fldChar w:fldCharType="end"/>
    </w:r>
  </w:p>
  <w:p w14:paraId="4AAB0C96" w14:textId="77777777" w:rsidR="00F5533B" w:rsidRDefault="00F5533B">
    <w:pPr>
      <w:pStyle w:val="Nagwek"/>
    </w:pPr>
  </w:p>
  <w:p w14:paraId="1F0EB8E0" w14:textId="77777777" w:rsidR="00F5533B" w:rsidRDefault="00F553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B04AE5"/>
    <w:multiLevelType w:val="hybridMultilevel"/>
    <w:tmpl w:val="F17840AC"/>
    <w:lvl w:ilvl="0" w:tplc="3FAE8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E6A45"/>
    <w:multiLevelType w:val="hybridMultilevel"/>
    <w:tmpl w:val="0A942270"/>
    <w:lvl w:ilvl="0" w:tplc="167CE392">
      <w:start w:val="1"/>
      <w:numFmt w:val="decimal"/>
      <w:lvlText w:val="%1."/>
      <w:lvlJc w:val="left"/>
      <w:pPr>
        <w:ind w:left="720" w:hanging="360"/>
      </w:pPr>
      <w:rPr>
        <w:rFonts w:eastAsia="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01820"/>
    <w:multiLevelType w:val="hybridMultilevel"/>
    <w:tmpl w:val="93128EB8"/>
    <w:lvl w:ilvl="0" w:tplc="CFCA2C28">
      <w:start w:val="1"/>
      <w:numFmt w:val="decimal"/>
      <w:lvlText w:val="%1."/>
      <w:lvlJc w:val="left"/>
      <w:pPr>
        <w:tabs>
          <w:tab w:val="num" w:pos="360"/>
        </w:tabs>
        <w:ind w:left="360" w:hanging="360"/>
      </w:pPr>
      <w:rPr>
        <w:rFonts w:ascii="Times New Roman" w:eastAsiaTheme="minorHAnsi" w:hAnsi="Times New Roman" w:cs="Times New Roman"/>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4297595"/>
    <w:multiLevelType w:val="hybridMultilevel"/>
    <w:tmpl w:val="2CCAC7D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9C6B4F"/>
    <w:multiLevelType w:val="hybridMultilevel"/>
    <w:tmpl w:val="79EEFE26"/>
    <w:lvl w:ilvl="0" w:tplc="9E4A1F7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12B41D7"/>
    <w:multiLevelType w:val="hybridMultilevel"/>
    <w:tmpl w:val="92AA0556"/>
    <w:lvl w:ilvl="0" w:tplc="2D242F3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A75104"/>
    <w:multiLevelType w:val="hybridMultilevel"/>
    <w:tmpl w:val="A502DA82"/>
    <w:lvl w:ilvl="0" w:tplc="3FAE8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A76ACC"/>
    <w:multiLevelType w:val="hybridMultilevel"/>
    <w:tmpl w:val="5296B1CE"/>
    <w:lvl w:ilvl="0" w:tplc="A398831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9D1F2C"/>
    <w:multiLevelType w:val="hybridMultilevel"/>
    <w:tmpl w:val="FD240792"/>
    <w:lvl w:ilvl="0" w:tplc="3B56B8C6">
      <w:start w:val="3"/>
      <w:numFmt w:val="decimal"/>
      <w:lvlText w:val="%1)"/>
      <w:lvlJc w:val="left"/>
      <w:pPr>
        <w:ind w:left="363" w:hanging="360"/>
      </w:pPr>
      <w:rPr>
        <w:rFonts w:hint="default"/>
      </w:rPr>
    </w:lvl>
    <w:lvl w:ilvl="1" w:tplc="04150019">
      <w:start w:val="1"/>
      <w:numFmt w:val="lowerLetter"/>
      <w:lvlText w:val="%2."/>
      <w:lvlJc w:val="left"/>
      <w:pPr>
        <w:ind w:left="1083" w:hanging="360"/>
      </w:pPr>
    </w:lvl>
    <w:lvl w:ilvl="2" w:tplc="B05EAF9C">
      <w:start w:val="1"/>
      <w:numFmt w:val="lowerLetter"/>
      <w:lvlText w:val="%3)"/>
      <w:lvlJc w:val="right"/>
      <w:pPr>
        <w:ind w:left="1803" w:hanging="180"/>
      </w:pPr>
      <w:rPr>
        <w:rFonts w:ascii="Times New Roman" w:eastAsia="Times New Roman" w:hAnsi="Times New Roman" w:cs="Times New Roman"/>
      </w:rPr>
    </w:lvl>
    <w:lvl w:ilvl="3" w:tplc="0415000F">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0" w15:restartNumberingAfterBreak="0">
    <w:nsid w:val="5F0F1485"/>
    <w:multiLevelType w:val="hybridMultilevel"/>
    <w:tmpl w:val="B150D376"/>
    <w:lvl w:ilvl="0" w:tplc="0415000F">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024F42"/>
    <w:multiLevelType w:val="hybridMultilevel"/>
    <w:tmpl w:val="B69C2204"/>
    <w:lvl w:ilvl="0" w:tplc="04150017">
      <w:start w:val="1"/>
      <w:numFmt w:val="lowerLetter"/>
      <w:lvlText w:val="%1)"/>
      <w:lvlJc w:val="left"/>
      <w:pPr>
        <w:ind w:left="3510" w:hanging="360"/>
      </w:pPr>
    </w:lvl>
    <w:lvl w:ilvl="1" w:tplc="04150019" w:tentative="1">
      <w:start w:val="1"/>
      <w:numFmt w:val="lowerLetter"/>
      <w:lvlText w:val="%2."/>
      <w:lvlJc w:val="left"/>
      <w:pPr>
        <w:ind w:left="4230" w:hanging="360"/>
      </w:pPr>
    </w:lvl>
    <w:lvl w:ilvl="2" w:tplc="0415001B" w:tentative="1">
      <w:start w:val="1"/>
      <w:numFmt w:val="lowerRoman"/>
      <w:lvlText w:val="%3."/>
      <w:lvlJc w:val="right"/>
      <w:pPr>
        <w:ind w:left="4950" w:hanging="180"/>
      </w:pPr>
    </w:lvl>
    <w:lvl w:ilvl="3" w:tplc="0415000F" w:tentative="1">
      <w:start w:val="1"/>
      <w:numFmt w:val="decimal"/>
      <w:lvlText w:val="%4."/>
      <w:lvlJc w:val="left"/>
      <w:pPr>
        <w:ind w:left="5670" w:hanging="360"/>
      </w:pPr>
    </w:lvl>
    <w:lvl w:ilvl="4" w:tplc="04150019" w:tentative="1">
      <w:start w:val="1"/>
      <w:numFmt w:val="lowerLetter"/>
      <w:lvlText w:val="%5."/>
      <w:lvlJc w:val="left"/>
      <w:pPr>
        <w:ind w:left="6390" w:hanging="360"/>
      </w:pPr>
    </w:lvl>
    <w:lvl w:ilvl="5" w:tplc="0415001B" w:tentative="1">
      <w:start w:val="1"/>
      <w:numFmt w:val="lowerRoman"/>
      <w:lvlText w:val="%6."/>
      <w:lvlJc w:val="right"/>
      <w:pPr>
        <w:ind w:left="7110" w:hanging="180"/>
      </w:pPr>
    </w:lvl>
    <w:lvl w:ilvl="6" w:tplc="0415000F" w:tentative="1">
      <w:start w:val="1"/>
      <w:numFmt w:val="decimal"/>
      <w:lvlText w:val="%7."/>
      <w:lvlJc w:val="left"/>
      <w:pPr>
        <w:ind w:left="7830" w:hanging="360"/>
      </w:pPr>
    </w:lvl>
    <w:lvl w:ilvl="7" w:tplc="04150019" w:tentative="1">
      <w:start w:val="1"/>
      <w:numFmt w:val="lowerLetter"/>
      <w:lvlText w:val="%8."/>
      <w:lvlJc w:val="left"/>
      <w:pPr>
        <w:ind w:left="8550" w:hanging="360"/>
      </w:pPr>
    </w:lvl>
    <w:lvl w:ilvl="8" w:tplc="0415001B" w:tentative="1">
      <w:start w:val="1"/>
      <w:numFmt w:val="lowerRoman"/>
      <w:lvlText w:val="%9."/>
      <w:lvlJc w:val="right"/>
      <w:pPr>
        <w:ind w:left="9270" w:hanging="180"/>
      </w:pPr>
    </w:lvl>
  </w:abstractNum>
  <w:abstractNum w:abstractNumId="12" w15:restartNumberingAfterBreak="0">
    <w:nsid w:val="69274763"/>
    <w:multiLevelType w:val="hybridMultilevel"/>
    <w:tmpl w:val="F3A81FD6"/>
    <w:lvl w:ilvl="0" w:tplc="2188EA80">
      <w:start w:val="1"/>
      <w:numFmt w:val="decimal"/>
      <w:lvlText w:val="%1."/>
      <w:lvlJc w:val="left"/>
      <w:pPr>
        <w:ind w:left="720" w:hanging="360"/>
      </w:pPr>
      <w:rPr>
        <w:rFonts w:eastAsia="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24374B"/>
    <w:multiLevelType w:val="hybridMultilevel"/>
    <w:tmpl w:val="B5CE3246"/>
    <w:lvl w:ilvl="0" w:tplc="0E1A7CD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F56F4B"/>
    <w:multiLevelType w:val="hybridMultilevel"/>
    <w:tmpl w:val="522A9C1E"/>
    <w:name w:val="WW8Num1722"/>
    <w:lvl w:ilvl="0" w:tplc="BEBA566C">
      <w:start w:val="1"/>
      <w:numFmt w:val="decimal"/>
      <w:lvlText w:val="%1."/>
      <w:lvlJc w:val="left"/>
      <w:pPr>
        <w:tabs>
          <w:tab w:val="num" w:pos="340"/>
        </w:tabs>
        <w:ind w:left="340" w:hanging="340"/>
      </w:pPr>
      <w:rPr>
        <w:rFonts w:cs="Arial" w:hint="default"/>
        <w:b w:val="0"/>
        <w:color w:val="auto"/>
        <w:sz w:val="22"/>
        <w:szCs w:val="22"/>
      </w:rPr>
    </w:lvl>
    <w:lvl w:ilvl="1" w:tplc="45CAA778">
      <w:start w:val="1"/>
      <w:numFmt w:val="bullet"/>
      <w:lvlText w:val=""/>
      <w:lvlJc w:val="left"/>
      <w:pPr>
        <w:tabs>
          <w:tab w:val="num" w:pos="340"/>
        </w:tabs>
        <w:ind w:left="340" w:hanging="340"/>
      </w:pPr>
      <w:rPr>
        <w:rFonts w:ascii="Symbol" w:hAnsi="Symbol" w:hint="default"/>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412136"/>
    <w:multiLevelType w:val="hybridMultilevel"/>
    <w:tmpl w:val="3154C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120130"/>
    <w:multiLevelType w:val="hybridMultilevel"/>
    <w:tmpl w:val="687A9F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2B020FC"/>
    <w:multiLevelType w:val="hybridMultilevel"/>
    <w:tmpl w:val="C8DE9A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E60C48E">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3AB3EC5"/>
    <w:multiLevelType w:val="hybridMultilevel"/>
    <w:tmpl w:val="06D8F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135307"/>
    <w:multiLevelType w:val="hybridMultilevel"/>
    <w:tmpl w:val="C1768842"/>
    <w:lvl w:ilvl="0" w:tplc="1CDEF00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75777455">
    <w:abstractNumId w:val="6"/>
  </w:num>
  <w:num w:numId="2" w16cid:durableId="207187966">
    <w:abstractNumId w:val="11"/>
  </w:num>
  <w:num w:numId="3" w16cid:durableId="289090055">
    <w:abstractNumId w:val="8"/>
  </w:num>
  <w:num w:numId="4" w16cid:durableId="1008141951">
    <w:abstractNumId w:val="13"/>
  </w:num>
  <w:num w:numId="5" w16cid:durableId="1127358650">
    <w:abstractNumId w:val="15"/>
  </w:num>
  <w:num w:numId="6" w16cid:durableId="1877425007">
    <w:abstractNumId w:val="14"/>
  </w:num>
  <w:num w:numId="7" w16cid:durableId="1445618701">
    <w:abstractNumId w:val="12"/>
  </w:num>
  <w:num w:numId="8" w16cid:durableId="1553039193">
    <w:abstractNumId w:val="10"/>
  </w:num>
  <w:num w:numId="9" w16cid:durableId="569775297">
    <w:abstractNumId w:val="0"/>
  </w:num>
  <w:num w:numId="10" w16cid:durableId="820586301">
    <w:abstractNumId w:val="16"/>
  </w:num>
  <w:num w:numId="11" w16cid:durableId="480120913">
    <w:abstractNumId w:val="7"/>
  </w:num>
  <w:num w:numId="12" w16cid:durableId="1859542472">
    <w:abstractNumId w:val="1"/>
  </w:num>
  <w:num w:numId="13" w16cid:durableId="805704985">
    <w:abstractNumId w:val="4"/>
  </w:num>
  <w:num w:numId="14" w16cid:durableId="684675461">
    <w:abstractNumId w:val="3"/>
  </w:num>
  <w:num w:numId="15" w16cid:durableId="128937074">
    <w:abstractNumId w:val="2"/>
  </w:num>
  <w:num w:numId="16" w16cid:durableId="157424675">
    <w:abstractNumId w:val="9"/>
  </w:num>
  <w:num w:numId="17" w16cid:durableId="1864056265">
    <w:abstractNumId w:val="19"/>
  </w:num>
  <w:num w:numId="18" w16cid:durableId="1845776067">
    <w:abstractNumId w:val="17"/>
  </w:num>
  <w:num w:numId="19" w16cid:durableId="584387394">
    <w:abstractNumId w:val="5"/>
  </w:num>
  <w:num w:numId="20" w16cid:durableId="3010385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EF"/>
    <w:rsid w:val="00031856"/>
    <w:rsid w:val="00037236"/>
    <w:rsid w:val="00060795"/>
    <w:rsid w:val="000675D9"/>
    <w:rsid w:val="000745E0"/>
    <w:rsid w:val="000D3C5F"/>
    <w:rsid w:val="00122594"/>
    <w:rsid w:val="00122AE3"/>
    <w:rsid w:val="001239B8"/>
    <w:rsid w:val="00124DF6"/>
    <w:rsid w:val="00124E60"/>
    <w:rsid w:val="0015262A"/>
    <w:rsid w:val="001733D6"/>
    <w:rsid w:val="00181E27"/>
    <w:rsid w:val="00194C46"/>
    <w:rsid w:val="001C635A"/>
    <w:rsid w:val="00207D45"/>
    <w:rsid w:val="00212711"/>
    <w:rsid w:val="002435AE"/>
    <w:rsid w:val="00244D1E"/>
    <w:rsid w:val="00245AD7"/>
    <w:rsid w:val="00250BEF"/>
    <w:rsid w:val="00250E97"/>
    <w:rsid w:val="002A6D07"/>
    <w:rsid w:val="002C07C3"/>
    <w:rsid w:val="002D651A"/>
    <w:rsid w:val="00340056"/>
    <w:rsid w:val="00347209"/>
    <w:rsid w:val="003621C7"/>
    <w:rsid w:val="0038430C"/>
    <w:rsid w:val="00390DB8"/>
    <w:rsid w:val="003A0EE2"/>
    <w:rsid w:val="003F1678"/>
    <w:rsid w:val="003F4D3B"/>
    <w:rsid w:val="003F62C3"/>
    <w:rsid w:val="004020BF"/>
    <w:rsid w:val="00435AFC"/>
    <w:rsid w:val="00444722"/>
    <w:rsid w:val="00452389"/>
    <w:rsid w:val="004960B2"/>
    <w:rsid w:val="004D187C"/>
    <w:rsid w:val="0050101E"/>
    <w:rsid w:val="00522D1D"/>
    <w:rsid w:val="005256CC"/>
    <w:rsid w:val="005779C8"/>
    <w:rsid w:val="005A2649"/>
    <w:rsid w:val="005B429A"/>
    <w:rsid w:val="005D1D2E"/>
    <w:rsid w:val="00643F15"/>
    <w:rsid w:val="00657A89"/>
    <w:rsid w:val="006679A0"/>
    <w:rsid w:val="006C0087"/>
    <w:rsid w:val="006C0C40"/>
    <w:rsid w:val="006F39AA"/>
    <w:rsid w:val="006F4267"/>
    <w:rsid w:val="006F6F2D"/>
    <w:rsid w:val="00712564"/>
    <w:rsid w:val="007132B8"/>
    <w:rsid w:val="00713329"/>
    <w:rsid w:val="00722913"/>
    <w:rsid w:val="0072299E"/>
    <w:rsid w:val="00724C3B"/>
    <w:rsid w:val="00741251"/>
    <w:rsid w:val="007716D0"/>
    <w:rsid w:val="007964E6"/>
    <w:rsid w:val="007B011D"/>
    <w:rsid w:val="007B183D"/>
    <w:rsid w:val="007D7AB8"/>
    <w:rsid w:val="007F18FC"/>
    <w:rsid w:val="007F3225"/>
    <w:rsid w:val="008222F0"/>
    <w:rsid w:val="00831B88"/>
    <w:rsid w:val="00844578"/>
    <w:rsid w:val="00844D3C"/>
    <w:rsid w:val="008733A1"/>
    <w:rsid w:val="00890CBC"/>
    <w:rsid w:val="008B60BB"/>
    <w:rsid w:val="008C4F1F"/>
    <w:rsid w:val="008F01AF"/>
    <w:rsid w:val="00955236"/>
    <w:rsid w:val="00965C02"/>
    <w:rsid w:val="00984445"/>
    <w:rsid w:val="00987606"/>
    <w:rsid w:val="009A1A16"/>
    <w:rsid w:val="009B3519"/>
    <w:rsid w:val="009C5233"/>
    <w:rsid w:val="009C7C3B"/>
    <w:rsid w:val="009E110A"/>
    <w:rsid w:val="009E318D"/>
    <w:rsid w:val="00A05CC4"/>
    <w:rsid w:val="00A10206"/>
    <w:rsid w:val="00A22FC5"/>
    <w:rsid w:val="00A5338D"/>
    <w:rsid w:val="00A8681B"/>
    <w:rsid w:val="00A97CF3"/>
    <w:rsid w:val="00B66350"/>
    <w:rsid w:val="00B825D6"/>
    <w:rsid w:val="00B84196"/>
    <w:rsid w:val="00B84640"/>
    <w:rsid w:val="00B878EE"/>
    <w:rsid w:val="00BA169D"/>
    <w:rsid w:val="00BB6E03"/>
    <w:rsid w:val="00C45AAE"/>
    <w:rsid w:val="00C54F45"/>
    <w:rsid w:val="00C952D3"/>
    <w:rsid w:val="00CA5CA0"/>
    <w:rsid w:val="00CB2E9A"/>
    <w:rsid w:val="00CB3A16"/>
    <w:rsid w:val="00CE2CD3"/>
    <w:rsid w:val="00D25514"/>
    <w:rsid w:val="00D53EB0"/>
    <w:rsid w:val="00D65EE9"/>
    <w:rsid w:val="00D81FDD"/>
    <w:rsid w:val="00D835A3"/>
    <w:rsid w:val="00D87D0F"/>
    <w:rsid w:val="00E11764"/>
    <w:rsid w:val="00E2441C"/>
    <w:rsid w:val="00E26356"/>
    <w:rsid w:val="00E4699F"/>
    <w:rsid w:val="00E82929"/>
    <w:rsid w:val="00E84DB8"/>
    <w:rsid w:val="00E91693"/>
    <w:rsid w:val="00EE64C6"/>
    <w:rsid w:val="00EF3D9D"/>
    <w:rsid w:val="00F46EB4"/>
    <w:rsid w:val="00F5118F"/>
    <w:rsid w:val="00F5533B"/>
    <w:rsid w:val="00F804DF"/>
    <w:rsid w:val="00FE0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AB6D5"/>
  <w15:chartTrackingRefBased/>
  <w15:docId w15:val="{D76CC044-B644-4431-9DAF-10A71124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Akapit z listą1,Obiekt,List Paragraph1,List Paragraph,Podsis rysunku,Akapit z listą numerowaną,Nagłowek 3,Preambuła,Dot pt,F5 List Paragraph,Recommendation,List Paragraph11,lp1,Obie"/>
    <w:basedOn w:val="Normalny"/>
    <w:link w:val="AkapitzlistZnak"/>
    <w:uiPriority w:val="34"/>
    <w:qFormat/>
    <w:rsid w:val="00B84196"/>
    <w:pPr>
      <w:ind w:left="720"/>
      <w:contextualSpacing/>
    </w:pPr>
  </w:style>
  <w:style w:type="paragraph" w:styleId="Tekstdymka">
    <w:name w:val="Balloon Text"/>
    <w:basedOn w:val="Normalny"/>
    <w:link w:val="TekstdymkaZnak"/>
    <w:uiPriority w:val="99"/>
    <w:semiHidden/>
    <w:unhideWhenUsed/>
    <w:rsid w:val="00722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2913"/>
    <w:rPr>
      <w:rFonts w:ascii="Segoe UI" w:hAnsi="Segoe UI" w:cs="Segoe UI"/>
      <w:sz w:val="18"/>
      <w:szCs w:val="18"/>
    </w:rPr>
  </w:style>
  <w:style w:type="paragraph" w:customStyle="1" w:styleId="Default">
    <w:name w:val="Default"/>
    <w:qFormat/>
    <w:rsid w:val="00BA169D"/>
    <w:pPr>
      <w:autoSpaceDE w:val="0"/>
      <w:autoSpaceDN w:val="0"/>
      <w:adjustRightInd w:val="0"/>
      <w:spacing w:after="0" w:line="240" w:lineRule="auto"/>
    </w:pPr>
    <w:rPr>
      <w:rFonts w:ascii="Arial" w:eastAsia="Calibri" w:hAnsi="Arial" w:cs="Arial"/>
      <w:color w:val="000000"/>
      <w:sz w:val="24"/>
      <w:szCs w:val="24"/>
    </w:rPr>
  </w:style>
  <w:style w:type="character" w:customStyle="1" w:styleId="AkapitzlistZnak">
    <w:name w:val="Akapit z listą Znak"/>
    <w:aliases w:val="Akapit z listą BS Znak,CW_Lista Znak,Akapit z listą1 Znak,Obiekt Znak,List Paragraph1 Znak,List Paragraph Znak,Podsis rysunku Znak,Akapit z listą numerowaną Znak,Nagłowek 3 Znak,Preambuła Znak,Dot pt Znak,F5 List Paragraph Znak"/>
    <w:link w:val="Akapitzlist"/>
    <w:uiPriority w:val="34"/>
    <w:qFormat/>
    <w:locked/>
    <w:rsid w:val="009E318D"/>
  </w:style>
  <w:style w:type="paragraph" w:styleId="Nagwek">
    <w:name w:val="header"/>
    <w:basedOn w:val="Normalny"/>
    <w:link w:val="NagwekZnak"/>
    <w:uiPriority w:val="99"/>
    <w:unhideWhenUsed/>
    <w:rsid w:val="00F553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33B"/>
  </w:style>
  <w:style w:type="paragraph" w:styleId="Stopka">
    <w:name w:val="footer"/>
    <w:basedOn w:val="Normalny"/>
    <w:link w:val="StopkaZnak"/>
    <w:uiPriority w:val="99"/>
    <w:unhideWhenUsed/>
    <w:rsid w:val="00F553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48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upload.wikimedia.org/wikipedia/commons/thumb/1/12/Flag_of_Poland.svg/1024px-Flag_of_Poland.svg.png" TargetMode="External"/><Relationship Id="rId1" Type="http://schemas.openxmlformats.org/officeDocument/2006/relationships/image" Target="media/image1.png"/><Relationship Id="rId5" Type="http://schemas.openxmlformats.org/officeDocument/2006/relationships/image" Target="https://encrypted-tbn0.gstatic.com/images?q=tbn:ANd9GcRaThDEjoyBF0kMjMuCU8yusmkljjhaVPEdlBecdpQXMezw7qYeThrQVXh-FX8jxcHHQIw&amp;usqp=CAU" TargetMode="External"/><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BF52-5183-409D-AD45-287D5F46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3693</Words>
  <Characters>22160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Katarzyna Muszyńska</cp:lastModifiedBy>
  <cp:revision>2</cp:revision>
  <cp:lastPrinted>2024-02-12T07:09:00Z</cp:lastPrinted>
  <dcterms:created xsi:type="dcterms:W3CDTF">2024-02-27T10:45:00Z</dcterms:created>
  <dcterms:modified xsi:type="dcterms:W3CDTF">2024-02-27T10:45:00Z</dcterms:modified>
</cp:coreProperties>
</file>